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0D" w:rsidRDefault="0052000D"/>
    <w:p w:rsidR="005A0A81" w:rsidRPr="005A0A81" w:rsidRDefault="00271D96" w:rsidP="005A0A81">
      <w:pPr>
        <w:jc w:val="center"/>
        <w:rPr>
          <w:b/>
          <w:u w:val="single"/>
        </w:rPr>
      </w:pPr>
      <w:r w:rsidRPr="00271D96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1797E0E" wp14:editId="0B0E8608">
            <wp:extent cx="3028950" cy="4762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A81" w:rsidRDefault="005A0A81" w:rsidP="005A0A81">
      <w:pPr>
        <w:jc w:val="center"/>
        <w:rPr>
          <w:b/>
          <w:u w:val="single"/>
        </w:rPr>
      </w:pPr>
      <w:r w:rsidRPr="005A0A81">
        <w:rPr>
          <w:b/>
          <w:u w:val="single"/>
        </w:rPr>
        <w:t>RESOLUCIÓN 837/15</w:t>
      </w:r>
    </w:p>
    <w:p w:rsidR="005A0A81" w:rsidRDefault="005A0A81" w:rsidP="005A0A81">
      <w:pPr>
        <w:rPr>
          <w:b/>
          <w:u w:val="single"/>
        </w:rPr>
      </w:pPr>
    </w:p>
    <w:p w:rsidR="005A0A81" w:rsidRDefault="005A0A81" w:rsidP="005A0A81">
      <w:r>
        <w:rPr>
          <w:b/>
          <w:u w:val="single"/>
        </w:rPr>
        <w:t>VISTO:</w:t>
      </w:r>
    </w:p>
    <w:p w:rsidR="005A0A81" w:rsidRDefault="005A0A81" w:rsidP="006F5C2B">
      <w:pPr>
        <w:spacing w:line="360" w:lineRule="auto"/>
        <w:jc w:val="both"/>
      </w:pPr>
      <w:r>
        <w:t xml:space="preserve">                 El trabajo realizado por distintas personas que están en condiciones de eventualidad en la Comuna debido a la naturaleza de las actividades que </w:t>
      </w:r>
      <w:r w:rsidR="00FD717A">
        <w:t>desempeñan, y</w:t>
      </w:r>
    </w:p>
    <w:p w:rsidR="005A0A81" w:rsidRDefault="005A0A81" w:rsidP="005A0A81">
      <w:pPr>
        <w:rPr>
          <w:b/>
          <w:u w:val="single"/>
        </w:rPr>
      </w:pPr>
      <w:r w:rsidRPr="005A0A81">
        <w:rPr>
          <w:b/>
          <w:u w:val="single"/>
        </w:rPr>
        <w:t>CONSIDERANDO:</w:t>
      </w:r>
    </w:p>
    <w:p w:rsidR="005A0A81" w:rsidRDefault="005A0A81" w:rsidP="006F5C2B">
      <w:pPr>
        <w:spacing w:line="360" w:lineRule="auto"/>
        <w:jc w:val="both"/>
      </w:pPr>
      <w:r>
        <w:t xml:space="preserve">               Que el personal a que se refiere los vistos ha desempeñado sus tareas con total idoneidad y eficiencia.</w:t>
      </w:r>
    </w:p>
    <w:p w:rsidR="005A0A81" w:rsidRDefault="005A0A81" w:rsidP="006F5C2B">
      <w:pPr>
        <w:spacing w:line="360" w:lineRule="auto"/>
        <w:jc w:val="both"/>
      </w:pPr>
      <w:r>
        <w:t xml:space="preserve">               Que es menester de esta administración premiar a las personas que desempeñan actividades para la Comuna y que no son alcanzadas con los beneficios que corresponden al personal de planta.</w:t>
      </w:r>
    </w:p>
    <w:p w:rsidR="005A0A81" w:rsidRDefault="005A0A81" w:rsidP="006F5C2B">
      <w:pPr>
        <w:spacing w:line="360" w:lineRule="auto"/>
        <w:jc w:val="both"/>
      </w:pPr>
      <w:r>
        <w:t xml:space="preserve">                Que por ello se dispone de una gratificación a los mismos;</w:t>
      </w:r>
    </w:p>
    <w:p w:rsidR="005A0A81" w:rsidRDefault="005A0A81" w:rsidP="005A0A81"/>
    <w:p w:rsidR="005A0A81" w:rsidRDefault="005A0A81" w:rsidP="005A0A81">
      <w:r>
        <w:t>Por todo ello:</w:t>
      </w:r>
    </w:p>
    <w:p w:rsidR="005A0A81" w:rsidRDefault="005A0A81" w:rsidP="005A0A81"/>
    <w:p w:rsidR="005A0A81" w:rsidRPr="005A0A81" w:rsidRDefault="005A0A81" w:rsidP="005A0A81">
      <w:pPr>
        <w:jc w:val="center"/>
        <w:rPr>
          <w:b/>
          <w:u w:val="single"/>
        </w:rPr>
      </w:pPr>
      <w:r w:rsidRPr="005A0A81">
        <w:rPr>
          <w:b/>
          <w:u w:val="single"/>
        </w:rPr>
        <w:t>EL PRESIDENTE COMUNAL</w:t>
      </w:r>
    </w:p>
    <w:p w:rsidR="005A0A81" w:rsidRDefault="005A0A81" w:rsidP="005A0A81">
      <w:pPr>
        <w:jc w:val="center"/>
        <w:rPr>
          <w:b/>
          <w:u w:val="single"/>
        </w:rPr>
      </w:pPr>
      <w:r w:rsidRPr="005A0A81">
        <w:rPr>
          <w:b/>
          <w:u w:val="single"/>
        </w:rPr>
        <w:t>RESUELVE</w:t>
      </w:r>
    </w:p>
    <w:p w:rsidR="005A0A81" w:rsidRDefault="005A0A81" w:rsidP="006F5C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Dispónganse para los contratados eventuales</w:t>
      </w:r>
      <w:r w:rsidR="006F5C2B">
        <w:t xml:space="preserve"> </w:t>
      </w:r>
      <w:r>
        <w:t xml:space="preserve"> Capozucca Leonel, Catellano Juan, Domé Walter, Forni Hugo, </w:t>
      </w:r>
      <w:r w:rsidR="00FD717A">
        <w:t>García</w:t>
      </w:r>
      <w:r>
        <w:t xml:space="preserve"> Ever, Giuliani Cristian, </w:t>
      </w:r>
      <w:r w:rsidR="00FD717A">
        <w:t>Gómez</w:t>
      </w:r>
      <w:r>
        <w:t xml:space="preserve"> Cornejo Juan, </w:t>
      </w:r>
      <w:r w:rsidR="00FD717A">
        <w:t>Gómez</w:t>
      </w:r>
      <w:r>
        <w:t xml:space="preserve"> Cornejo </w:t>
      </w:r>
      <w:r w:rsidR="00FD717A">
        <w:t>Matías</w:t>
      </w:r>
      <w:r>
        <w:t xml:space="preserve">, </w:t>
      </w:r>
      <w:r w:rsidR="00FD717A">
        <w:t>López</w:t>
      </w:r>
      <w:r>
        <w:t xml:space="preserve"> Lucas, Montes </w:t>
      </w:r>
      <w:r w:rsidR="00FD717A">
        <w:t>Fabián</w:t>
      </w:r>
      <w:r>
        <w:t xml:space="preserve">, </w:t>
      </w:r>
      <w:r w:rsidR="00FD717A">
        <w:t>Sepúlveda</w:t>
      </w:r>
      <w:r>
        <w:t xml:space="preserve"> Fabricio, Sosa Diego, Sosa Pablo, Tudor Cristofer, Villasusa Axel, Vicenzini Julio,</w:t>
      </w:r>
      <w:r w:rsidR="006F5C2B">
        <w:t xml:space="preserve"> </w:t>
      </w:r>
      <w:r>
        <w:t xml:space="preserve">Reinoso Mayra, Melgarejo </w:t>
      </w:r>
      <w:r w:rsidR="00FD717A">
        <w:t>Gastón</w:t>
      </w:r>
      <w:r>
        <w:t xml:space="preserve">, Placidi </w:t>
      </w:r>
      <w:r w:rsidR="006F5C2B">
        <w:t>Juan Francisco y Quintana Hugo del pago de una suma fija no remunerativa, no bonificable por única vez, en concepto de</w:t>
      </w:r>
      <w:r w:rsidR="000712BD">
        <w:t xml:space="preserve"> </w:t>
      </w:r>
      <w:r w:rsidR="006F5C2B">
        <w:t>gratificación de suma de pesos que se imputa según Anexo 1.</w:t>
      </w:r>
    </w:p>
    <w:p w:rsidR="006F5C2B" w:rsidRDefault="006F5C2B" w:rsidP="006F5C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Las erogaciones a que se refiere la presente resolución serán imputadas a la partida presupuestaria “personal Contratado”, del presupuesto de gastos en vigencia.</w:t>
      </w:r>
    </w:p>
    <w:p w:rsidR="006F5C2B" w:rsidRDefault="006F5C2B" w:rsidP="006F5C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Publíquese, comuníquese y archívese.</w:t>
      </w:r>
    </w:p>
    <w:p w:rsidR="000712BD" w:rsidRDefault="000712BD" w:rsidP="000712BD">
      <w:pPr>
        <w:spacing w:line="360" w:lineRule="auto"/>
        <w:jc w:val="both"/>
      </w:pPr>
    </w:p>
    <w:p w:rsidR="000712BD" w:rsidRDefault="000712BD" w:rsidP="00FD717A">
      <w:pPr>
        <w:spacing w:line="360" w:lineRule="auto"/>
        <w:jc w:val="right"/>
      </w:pPr>
      <w:r>
        <w:t xml:space="preserve">                                                                                      Chabás 23 de diciembre de 2015</w:t>
      </w:r>
    </w:p>
    <w:p w:rsidR="00114747" w:rsidRPr="008B5FAF" w:rsidRDefault="00114747" w:rsidP="00114747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es-ES"/>
        </w:rPr>
        <w:drawing>
          <wp:inline distT="0" distB="0" distL="0" distR="0">
            <wp:extent cx="1866900" cy="695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FAF">
        <w:rPr>
          <w:rFonts w:ascii="Calibri" w:eastAsia="Calibri" w:hAnsi="Calibri"/>
        </w:rPr>
        <w:t xml:space="preserve">                             </w:t>
      </w:r>
      <w:r>
        <w:rPr>
          <w:rFonts w:ascii="Calibri" w:eastAsia="Calibri" w:hAnsi="Calibri"/>
          <w:noProof/>
          <w:lang w:eastAsia="es-ES"/>
        </w:rPr>
        <w:drawing>
          <wp:inline distT="0" distB="0" distL="0" distR="0">
            <wp:extent cx="1514475" cy="809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47" w:rsidRPr="008B5FAF" w:rsidRDefault="00114747" w:rsidP="00114747">
      <w:pPr>
        <w:spacing w:line="240" w:lineRule="auto"/>
        <w:rPr>
          <w:rFonts w:ascii="Calibri" w:eastAsia="Calibri" w:hAnsi="Calibri"/>
          <w:b/>
          <w:i/>
        </w:rPr>
      </w:pPr>
      <w:r w:rsidRPr="008B5FAF">
        <w:rPr>
          <w:rFonts w:ascii="Calibri" w:eastAsia="Calibri" w:hAnsi="Calibri"/>
          <w:b/>
          <w:i/>
        </w:rPr>
        <w:t xml:space="preserve">                          Susana </w:t>
      </w:r>
      <w:proofErr w:type="spellStart"/>
      <w:r w:rsidRPr="008B5FAF">
        <w:rPr>
          <w:rFonts w:ascii="Calibri" w:eastAsia="Calibri" w:hAnsi="Calibri"/>
          <w:b/>
          <w:i/>
        </w:rPr>
        <w:t>Graziosi</w:t>
      </w:r>
      <w:proofErr w:type="spellEnd"/>
      <w:r w:rsidRPr="008B5FAF">
        <w:rPr>
          <w:rFonts w:ascii="Calibri" w:eastAsia="Calibri" w:hAnsi="Calibri"/>
          <w:b/>
          <w:i/>
        </w:rPr>
        <w:t xml:space="preserve">                                                      Dr. Lucas Lesgart</w:t>
      </w:r>
    </w:p>
    <w:p w:rsidR="00114747" w:rsidRPr="008B5FAF" w:rsidRDefault="00114747" w:rsidP="00114747">
      <w:pPr>
        <w:spacing w:line="240" w:lineRule="auto"/>
        <w:rPr>
          <w:rFonts w:ascii="Calibri" w:eastAsia="Calibri" w:hAnsi="Calibri"/>
        </w:rPr>
      </w:pPr>
      <w:r w:rsidRPr="008B5FAF">
        <w:rPr>
          <w:rFonts w:ascii="Calibri" w:eastAsia="Calibri" w:hAnsi="Calibri"/>
        </w:rPr>
        <w:t xml:space="preserve">                  Secretaria Administrativa                                 Presidente Comuna de Chabás</w:t>
      </w:r>
    </w:p>
    <w:p w:rsidR="00114747" w:rsidRDefault="00114747" w:rsidP="000712BD">
      <w:pPr>
        <w:spacing w:line="360" w:lineRule="auto"/>
        <w:jc w:val="both"/>
      </w:pPr>
    </w:p>
    <w:p w:rsidR="006F5C2B" w:rsidRPr="005A0A81" w:rsidRDefault="006F5C2B" w:rsidP="006F5C2B">
      <w:pPr>
        <w:pStyle w:val="Prrafodelista"/>
        <w:spacing w:line="360" w:lineRule="auto"/>
        <w:jc w:val="both"/>
      </w:pPr>
      <w:r>
        <w:lastRenderedPageBreak/>
        <w:t xml:space="preserve">                                          </w:t>
      </w:r>
    </w:p>
    <w:p w:rsidR="005A0A81" w:rsidRPr="005A0A81" w:rsidRDefault="005A0A81" w:rsidP="005A0A81">
      <w:pPr>
        <w:jc w:val="both"/>
      </w:pPr>
    </w:p>
    <w:sectPr w:rsidR="005A0A81" w:rsidRPr="005A0A81" w:rsidSect="006F5C2B">
      <w:pgSz w:w="12240" w:h="20160" w:code="5"/>
      <w:pgMar w:top="170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B1D"/>
    <w:multiLevelType w:val="hybridMultilevel"/>
    <w:tmpl w:val="FF68F1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A81"/>
    <w:rsid w:val="000712BD"/>
    <w:rsid w:val="00114747"/>
    <w:rsid w:val="00271D96"/>
    <w:rsid w:val="0052000D"/>
    <w:rsid w:val="005A0A81"/>
    <w:rsid w:val="006F5C2B"/>
    <w:rsid w:val="00C940A4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A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6</cp:revision>
  <cp:lastPrinted>2015-12-24T12:11:00Z</cp:lastPrinted>
  <dcterms:created xsi:type="dcterms:W3CDTF">2015-12-24T11:56:00Z</dcterms:created>
  <dcterms:modified xsi:type="dcterms:W3CDTF">2019-11-29T16:51:00Z</dcterms:modified>
</cp:coreProperties>
</file>