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E4" w:rsidRDefault="00F03DE4" w:rsidP="00F03DE4">
      <w:pPr>
        <w:jc w:val="center"/>
        <w:rPr>
          <w:b/>
          <w:u w:val="single"/>
        </w:rPr>
      </w:pPr>
    </w:p>
    <w:p w:rsidR="00F03DE4" w:rsidRDefault="00F03DE4" w:rsidP="00F03DE4">
      <w:pPr>
        <w:rPr>
          <w:b/>
          <w:u w:val="single"/>
        </w:rPr>
      </w:pPr>
    </w:p>
    <w:p w:rsidR="00F03DE4" w:rsidRDefault="00D675D1" w:rsidP="00D675D1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4F13A9D9" wp14:editId="4067C386">
            <wp:extent cx="3028950" cy="4762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E4" w:rsidRDefault="00F03DE4" w:rsidP="00F03DE4">
      <w:pPr>
        <w:jc w:val="center"/>
        <w:rPr>
          <w:b/>
          <w:u w:val="single"/>
        </w:rPr>
      </w:pPr>
      <w:r>
        <w:rPr>
          <w:b/>
          <w:u w:val="single"/>
        </w:rPr>
        <w:t>RESOLUCIÓN 850/16</w:t>
      </w:r>
    </w:p>
    <w:p w:rsidR="00F03DE4" w:rsidRDefault="00F03DE4" w:rsidP="00F03DE4">
      <w:pPr>
        <w:rPr>
          <w:b/>
          <w:u w:val="single"/>
        </w:rPr>
      </w:pPr>
      <w:r>
        <w:rPr>
          <w:b/>
          <w:u w:val="single"/>
        </w:rPr>
        <w:t>VISTO:</w:t>
      </w:r>
    </w:p>
    <w:p w:rsidR="00F03DE4" w:rsidRDefault="00F03DE4" w:rsidP="00F03DE4">
      <w:r>
        <w:t xml:space="preserve">                    El pedido de la Agente </w:t>
      </w:r>
      <w:r w:rsidR="00D675D1">
        <w:t>María</w:t>
      </w:r>
      <w:r>
        <w:t xml:space="preserve"> Rosa Lombardelli</w:t>
      </w:r>
      <w:r w:rsidR="00DD5E26">
        <w:t xml:space="preserve">, Legajo Nº 05 </w:t>
      </w:r>
      <w:r>
        <w:t xml:space="preserve">de incremento de Categorías por las tareas realizadas; y </w:t>
      </w:r>
    </w:p>
    <w:p w:rsidR="00F03DE4" w:rsidRDefault="00F03DE4" w:rsidP="00F03DE4">
      <w:pPr>
        <w:rPr>
          <w:b/>
          <w:u w:val="single"/>
        </w:rPr>
      </w:pPr>
      <w:r>
        <w:rPr>
          <w:b/>
          <w:u w:val="single"/>
        </w:rPr>
        <w:t>CONSIDERANDO:</w:t>
      </w:r>
    </w:p>
    <w:p w:rsidR="00F03DE4" w:rsidRDefault="00F03DE4" w:rsidP="00F03DE4">
      <w:r>
        <w:t xml:space="preserve">                   Que la solicitud mencionada se puede llevar a cabo ya que no es violatoria de la Ley Nº 9286,</w:t>
      </w:r>
    </w:p>
    <w:p w:rsidR="00F03DE4" w:rsidRDefault="00F03DE4" w:rsidP="00F03DE4">
      <w:r>
        <w:t xml:space="preserve">                   Que, dadas las labores desarrolladas por </w:t>
      </w:r>
      <w:r w:rsidR="00DD5E26">
        <w:t xml:space="preserve">la Agente </w:t>
      </w:r>
      <w:r>
        <w:t xml:space="preserve"> y la suma de responsabilidades y tareas de gran compromiso;</w:t>
      </w:r>
    </w:p>
    <w:p w:rsidR="00F03DE4" w:rsidRDefault="00F03DE4" w:rsidP="00F03DE4">
      <w:r>
        <w:t xml:space="preserve">                    Que a tal efecto es necesario computar dichas erogaciones en las partidas de Erogaciones Corrientes, gastos en general, sueldos personal; </w:t>
      </w:r>
    </w:p>
    <w:p w:rsidR="00F03DE4" w:rsidRDefault="00F03DE4" w:rsidP="00F03DE4">
      <w:pPr>
        <w:rPr>
          <w:b/>
        </w:rPr>
      </w:pPr>
      <w:r>
        <w:rPr>
          <w:b/>
        </w:rPr>
        <w:t>Por ello:</w:t>
      </w:r>
    </w:p>
    <w:p w:rsidR="00F03DE4" w:rsidRDefault="00F03DE4" w:rsidP="00F03DE4">
      <w:pPr>
        <w:jc w:val="center"/>
        <w:rPr>
          <w:b/>
          <w:u w:val="single"/>
        </w:rPr>
      </w:pPr>
      <w:r>
        <w:rPr>
          <w:b/>
          <w:u w:val="single"/>
        </w:rPr>
        <w:t>LA COMISIÓN COMUNAL</w:t>
      </w:r>
    </w:p>
    <w:p w:rsidR="00F03DE4" w:rsidRDefault="00F03DE4" w:rsidP="00F03DE4">
      <w:pPr>
        <w:jc w:val="center"/>
        <w:rPr>
          <w:b/>
          <w:u w:val="single"/>
        </w:rPr>
      </w:pPr>
      <w:r>
        <w:rPr>
          <w:b/>
          <w:u w:val="single"/>
        </w:rPr>
        <w:t>RESUELVE</w:t>
      </w:r>
    </w:p>
    <w:p w:rsidR="00DD5E26" w:rsidRDefault="00F03DE4" w:rsidP="00F03DE4">
      <w:pPr>
        <w:jc w:val="both"/>
      </w:pPr>
      <w:r>
        <w:rPr>
          <w:b/>
        </w:rPr>
        <w:t>Artículo 1º)</w:t>
      </w:r>
      <w:r>
        <w:t xml:space="preserve"> Disponerse para </w:t>
      </w:r>
      <w:r w:rsidR="00DD5E26">
        <w:t>la</w:t>
      </w:r>
      <w:r>
        <w:t xml:space="preserve"> Agente </w:t>
      </w:r>
      <w:proofErr w:type="spellStart"/>
      <w:r w:rsidR="00DD5E26">
        <w:t>Maria</w:t>
      </w:r>
      <w:proofErr w:type="spellEnd"/>
      <w:r w:rsidR="00DD5E26">
        <w:t xml:space="preserve"> Rosa Lombardelli, Legajo Nº 0</w:t>
      </w:r>
      <w:r>
        <w:t xml:space="preserve">5, la asignación de la categoría </w:t>
      </w:r>
      <w:r w:rsidR="00DD5E26">
        <w:t>veinte (20</w:t>
      </w:r>
      <w:r w:rsidR="00B32278">
        <w:t>)</w:t>
      </w:r>
      <w:r w:rsidR="00DD5E26">
        <w:t>.</w:t>
      </w:r>
    </w:p>
    <w:p w:rsidR="00F03DE4" w:rsidRDefault="00F03DE4" w:rsidP="00F03DE4">
      <w:pPr>
        <w:jc w:val="both"/>
      </w:pPr>
      <w:r>
        <w:rPr>
          <w:b/>
        </w:rPr>
        <w:t>Artículo 2º)</w:t>
      </w:r>
      <w:r>
        <w:t xml:space="preserve"> Las  erogaciones a que se refiere la presente partida se imputarán a la cuenta Nº 12110100000 “Sueldos Personal Comunal” del presupuesto de gastos en vigencia.</w:t>
      </w:r>
    </w:p>
    <w:p w:rsidR="00F03DE4" w:rsidRDefault="00F03DE4" w:rsidP="00F03DE4">
      <w:pPr>
        <w:jc w:val="both"/>
      </w:pPr>
      <w:r>
        <w:rPr>
          <w:b/>
        </w:rPr>
        <w:t>Artículo 3º)</w:t>
      </w:r>
      <w:r>
        <w:t xml:space="preserve"> Cúmplase, comuníquese, y publíquese</w:t>
      </w:r>
    </w:p>
    <w:p w:rsidR="00F03DE4" w:rsidRDefault="00F03DE4" w:rsidP="00F03DE4">
      <w:pPr>
        <w:jc w:val="both"/>
      </w:pPr>
      <w:r>
        <w:t xml:space="preserve">           </w:t>
      </w:r>
    </w:p>
    <w:p w:rsidR="00F03DE4" w:rsidRDefault="00FB0C36" w:rsidP="00F03DE4">
      <w:pPr>
        <w:jc w:val="right"/>
      </w:pPr>
      <w:r>
        <w:t>07 de abril</w:t>
      </w:r>
      <w:r w:rsidR="00DD5E26">
        <w:t xml:space="preserve"> de 2016</w:t>
      </w:r>
    </w:p>
    <w:p w:rsidR="00D675D1" w:rsidRDefault="00D675D1" w:rsidP="00D675D1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99A0D4B" wp14:editId="35FCBFAD">
            <wp:extent cx="1863725" cy="69469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                           </w:t>
      </w:r>
      <w:r>
        <w:rPr>
          <w:rFonts w:eastAsia="Calibri"/>
          <w:noProof/>
        </w:rPr>
        <w:drawing>
          <wp:inline distT="0" distB="0" distL="0" distR="0" wp14:anchorId="3C5229FD" wp14:editId="37219618">
            <wp:extent cx="1512570" cy="8089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D1" w:rsidRDefault="00D675D1" w:rsidP="00D675D1">
      <w:pPr>
        <w:spacing w:line="360" w:lineRule="auto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                      Susana </w:t>
      </w:r>
      <w:proofErr w:type="spellStart"/>
      <w:r>
        <w:rPr>
          <w:rFonts w:eastAsia="Calibri"/>
          <w:b/>
          <w:i/>
        </w:rPr>
        <w:t>Graziosi</w:t>
      </w:r>
      <w:proofErr w:type="spellEnd"/>
      <w:r>
        <w:rPr>
          <w:rFonts w:eastAsia="Calibri"/>
          <w:b/>
          <w:i/>
        </w:rPr>
        <w:t xml:space="preserve">                                                      Dr. Lucas Lesgart</w:t>
      </w:r>
    </w:p>
    <w:p w:rsidR="00D675D1" w:rsidRDefault="00D675D1" w:rsidP="00D675D1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    Secretaria Administrativa                                 Presidente Comuna de Chabás</w:t>
      </w:r>
    </w:p>
    <w:p w:rsidR="00D675D1" w:rsidRDefault="00D675D1" w:rsidP="00D675D1">
      <w:pPr>
        <w:jc w:val="both"/>
      </w:pPr>
      <w:bookmarkStart w:id="0" w:name="_GoBack"/>
      <w:bookmarkEnd w:id="0"/>
    </w:p>
    <w:p w:rsidR="00D675D1" w:rsidRDefault="00D675D1" w:rsidP="00D675D1">
      <w:pPr>
        <w:jc w:val="both"/>
      </w:pPr>
    </w:p>
    <w:p w:rsidR="00AC3250" w:rsidRDefault="00AC3250"/>
    <w:sectPr w:rsidR="00AC3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E4"/>
    <w:rsid w:val="00AC3250"/>
    <w:rsid w:val="00B32278"/>
    <w:rsid w:val="00D675D1"/>
    <w:rsid w:val="00DD5E26"/>
    <w:rsid w:val="00F03DE4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4</cp:revision>
  <dcterms:created xsi:type="dcterms:W3CDTF">2016-03-28T11:06:00Z</dcterms:created>
  <dcterms:modified xsi:type="dcterms:W3CDTF">2019-11-29T17:18:00Z</dcterms:modified>
</cp:coreProperties>
</file>