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74" w:rsidRDefault="00F52974" w:rsidP="00AD3D9C">
      <w:pPr>
        <w:spacing w:after="0"/>
        <w:jc w:val="both"/>
      </w:pPr>
    </w:p>
    <w:p w:rsidR="00AD3D9C" w:rsidRPr="00AD3D9C" w:rsidRDefault="00AD3D9C" w:rsidP="00AD3D9C">
      <w:pPr>
        <w:spacing w:after="0"/>
        <w:jc w:val="both"/>
      </w:pPr>
      <w:r w:rsidRPr="00AD3D9C">
        <w:t xml:space="preserve">       </w:t>
      </w:r>
    </w:p>
    <w:p w:rsidR="00AD3D9C" w:rsidRPr="00AD3D9C" w:rsidRDefault="00AD3D9C" w:rsidP="00AD3D9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RESOLUCIÓN 893/17</w:t>
      </w: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lang w:eastAsia="es-ES"/>
        </w:rPr>
      </w:pP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lang w:eastAsia="es-ES"/>
        </w:rPr>
      </w:pPr>
      <w:r w:rsidRPr="00AD3D9C">
        <w:rPr>
          <w:rFonts w:ascii="Arial" w:eastAsia="Times New Roman" w:hAnsi="Arial" w:cs="Arial"/>
          <w:b/>
          <w:lang w:eastAsia="es-ES"/>
        </w:rPr>
        <w:t>VISTOS:</w:t>
      </w: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AR" w:eastAsia="es-ES"/>
        </w:rPr>
      </w:pPr>
      <w:r w:rsidRPr="00AD3D9C">
        <w:rPr>
          <w:rFonts w:ascii="Arial" w:eastAsia="Times New Roman" w:hAnsi="Arial" w:cs="Arial"/>
          <w:lang w:val="es-AR" w:eastAsia="es-ES"/>
        </w:rPr>
        <w:t>La necesidad de</w:t>
      </w:r>
      <w:r w:rsidRPr="00AD3D9C">
        <w:rPr>
          <w:rFonts w:ascii="Arial" w:eastAsia="Times New Roman" w:hAnsi="Arial" w:cs="Arial"/>
          <w:lang w:eastAsia="es-ES"/>
        </w:rPr>
        <w:t xml:space="preserve"> optimizar al máximo los recursos materiales y humanos con que cuenta la Comuna de Chabás, a fin de brindar mejores servicios a los vecinos de la localidad</w:t>
      </w:r>
      <w:r w:rsidRPr="00AD3D9C">
        <w:rPr>
          <w:rFonts w:ascii="Arial" w:eastAsia="Times New Roman" w:hAnsi="Arial" w:cs="Arial"/>
          <w:lang w:val="es-AR" w:eastAsia="es-ES"/>
        </w:rPr>
        <w:t>.</w:t>
      </w: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AR" w:eastAsia="es-ES"/>
        </w:rPr>
      </w:pP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AD3D9C">
        <w:rPr>
          <w:rFonts w:ascii="Arial" w:eastAsia="Times New Roman" w:hAnsi="Arial" w:cs="Arial"/>
          <w:b/>
          <w:lang w:eastAsia="es-ES"/>
        </w:rPr>
        <w:t>Y CONSIDERANDO</w:t>
      </w:r>
      <w:r w:rsidRPr="00AD3D9C">
        <w:rPr>
          <w:rFonts w:ascii="Arial" w:eastAsia="Times New Roman" w:hAnsi="Arial" w:cs="Arial"/>
          <w:lang w:eastAsia="es-ES"/>
        </w:rPr>
        <w:t>:</w:t>
      </w: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AD3D9C">
        <w:rPr>
          <w:rFonts w:ascii="Arial" w:eastAsia="Times New Roman" w:hAnsi="Arial" w:cs="Arial"/>
          <w:lang w:eastAsia="es-ES"/>
        </w:rPr>
        <w:t>Que, a fin de lograr el objetivo enunciado en vistos, es necesario coordinar de mejor manera el trabajo de varias de las áreas Comunales.</w:t>
      </w: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AD3D9C">
        <w:rPr>
          <w:rFonts w:ascii="Arial" w:eastAsia="Times New Roman" w:hAnsi="Arial" w:cs="Arial"/>
          <w:lang w:eastAsia="es-ES"/>
        </w:rPr>
        <w:t xml:space="preserve">Que, dentro del organigrama encontramos las áreas de </w:t>
      </w:r>
      <w:r w:rsidRPr="00AD3D9C">
        <w:rPr>
          <w:rFonts w:ascii="Arial" w:eastAsia="Times New Roman" w:hAnsi="Arial" w:cs="Arial"/>
          <w:bCs/>
          <w:lang w:eastAsia="es-ES"/>
        </w:rPr>
        <w:t>Servicios Públicos y Espacios verdes, Obra Públicas, Corralón y Cementerio, Desmalezamiento y canalera, Caminos rurales, Tránsito</w:t>
      </w:r>
      <w:r w:rsidRPr="00AD3D9C">
        <w:rPr>
          <w:rFonts w:ascii="Arial" w:eastAsia="Times New Roman" w:hAnsi="Arial" w:cs="Arial"/>
          <w:lang w:eastAsia="es-ES"/>
        </w:rPr>
        <w:t>.</w:t>
      </w: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AD3D9C">
        <w:rPr>
          <w:rFonts w:ascii="Arial" w:eastAsia="Times New Roman" w:hAnsi="Arial" w:cs="Arial"/>
          <w:lang w:eastAsia="es-ES"/>
        </w:rPr>
        <w:t>Que, efectuando una adecuada coordinación entre las mencionadas áreas, se logrará una mejoría en la atención de las demandas de los vecinos.</w:t>
      </w: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AD3D9C">
        <w:rPr>
          <w:rFonts w:ascii="Arial" w:eastAsia="Times New Roman" w:hAnsi="Arial" w:cs="Arial"/>
          <w:lang w:eastAsia="es-ES"/>
        </w:rPr>
        <w:t xml:space="preserve">Que, a esos efectos se juzga </w:t>
      </w:r>
      <w:proofErr w:type="gramStart"/>
      <w:r w:rsidRPr="00AD3D9C">
        <w:rPr>
          <w:rFonts w:ascii="Arial" w:eastAsia="Times New Roman" w:hAnsi="Arial" w:cs="Arial"/>
          <w:lang w:eastAsia="es-ES"/>
        </w:rPr>
        <w:t>necesario</w:t>
      </w:r>
      <w:proofErr w:type="gramEnd"/>
      <w:r w:rsidRPr="00AD3D9C">
        <w:rPr>
          <w:rFonts w:ascii="Arial" w:eastAsia="Times New Roman" w:hAnsi="Arial" w:cs="Arial"/>
          <w:lang w:eastAsia="es-ES"/>
        </w:rPr>
        <w:t xml:space="preserve"> la designación de un encargado general.</w:t>
      </w: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AD3D9C">
        <w:rPr>
          <w:rFonts w:ascii="Arial" w:eastAsia="Times New Roman" w:hAnsi="Arial" w:cs="Arial"/>
          <w:lang w:eastAsia="es-ES"/>
        </w:rPr>
        <w:t xml:space="preserve">Que, ello está dentro de las facultades de </w:t>
      </w:r>
      <w:smartTag w:uri="urn:schemas-microsoft-com:office:smarttags" w:element="PersonName">
        <w:smartTagPr>
          <w:attr w:name="ProductID" w:val="la Comisiones Comunales."/>
        </w:smartTagPr>
        <w:smartTag w:uri="urn:schemas-microsoft-com:office:smarttags" w:element="PersonName">
          <w:smartTagPr>
            <w:attr w:name="ProductID" w:val="la Comisiones"/>
          </w:smartTagPr>
          <w:r w:rsidRPr="00AD3D9C">
            <w:rPr>
              <w:rFonts w:ascii="Arial" w:eastAsia="Times New Roman" w:hAnsi="Arial" w:cs="Arial"/>
              <w:lang w:eastAsia="es-ES"/>
            </w:rPr>
            <w:t>la Comisiones</w:t>
          </w:r>
        </w:smartTag>
        <w:r w:rsidRPr="00AD3D9C">
          <w:rPr>
            <w:rFonts w:ascii="Arial" w:eastAsia="Times New Roman" w:hAnsi="Arial" w:cs="Arial"/>
            <w:lang w:eastAsia="es-ES"/>
          </w:rPr>
          <w:t xml:space="preserve"> Comunales.</w:t>
        </w:r>
      </w:smartTag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AD3D9C">
        <w:rPr>
          <w:rFonts w:ascii="Arial" w:eastAsia="Times New Roman" w:hAnsi="Arial" w:cs="Arial"/>
          <w:lang w:eastAsia="es-ES"/>
        </w:rPr>
        <w:t>Que, en apoyo a lo anterior, la ley orgánica de Comunas dispone en su artículo 45 inciso</w:t>
      </w:r>
      <w:r w:rsidRPr="00AD3D9C">
        <w:rPr>
          <w:rFonts w:ascii="Arial" w:eastAsia="Times New Roman" w:hAnsi="Arial" w:cs="Arial"/>
          <w:b/>
          <w:bCs/>
          <w:lang w:eastAsia="es-ES"/>
        </w:rPr>
        <w:t xml:space="preserve">: </w:t>
      </w:r>
      <w:r w:rsidRPr="00AD3D9C">
        <w:rPr>
          <w:rFonts w:ascii="Arial" w:eastAsia="Times New Roman" w:hAnsi="Arial" w:cs="Arial"/>
          <w:lang w:eastAsia="es-ES"/>
        </w:rPr>
        <w:t>“</w:t>
      </w:r>
      <w:r w:rsidRPr="00AD3D9C">
        <w:rPr>
          <w:rFonts w:ascii="Arial" w:eastAsia="Times New Roman" w:hAnsi="Arial" w:cs="Arial"/>
          <w:i/>
          <w:lang w:eastAsia="es-ES"/>
        </w:rPr>
        <w:t>Son atribuciones de los municipios: Las de su propia organización legal y libre funcionamiento económico, administrativo y electoral</w:t>
      </w:r>
      <w:r w:rsidRPr="00AD3D9C">
        <w:rPr>
          <w:rFonts w:ascii="Arial" w:eastAsia="Times New Roman" w:hAnsi="Arial" w:cs="Arial"/>
          <w:lang w:eastAsia="es-ES"/>
        </w:rPr>
        <w:t>”…</w:t>
      </w: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AD3D9C">
        <w:rPr>
          <w:rFonts w:ascii="Arial" w:eastAsia="Times New Roman" w:hAnsi="Arial" w:cs="Arial"/>
          <w:lang w:eastAsia="es-ES"/>
        </w:rPr>
        <w:t xml:space="preserve">Que, el señor </w:t>
      </w:r>
      <w:r w:rsidRPr="00AD3D9C">
        <w:rPr>
          <w:rFonts w:ascii="Arial" w:eastAsia="Times New Roman" w:hAnsi="Arial" w:cs="Arial"/>
          <w:lang w:val="es-AR" w:eastAsia="es-ES"/>
        </w:rPr>
        <w:t>Jorge Giuliani,</w:t>
      </w:r>
      <w:r w:rsidRPr="00AD3D9C">
        <w:rPr>
          <w:rFonts w:ascii="Arial" w:eastAsia="Times New Roman" w:hAnsi="Arial" w:cs="Arial"/>
          <w:lang w:eastAsia="es-ES"/>
        </w:rPr>
        <w:t xml:space="preserve"> se viene desempeñando como personal de planta permanente en la Comuna, habiendo demostrado en reiteradas oportunidades la aptitud necesaria para esa finalidad.</w:t>
      </w: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AD3D9C">
        <w:rPr>
          <w:rFonts w:ascii="Arial" w:eastAsia="Times New Roman" w:hAnsi="Arial" w:cs="Arial"/>
          <w:lang w:eastAsia="es-ES"/>
        </w:rPr>
        <w:t>Que, esa idoneidad en sus funciones, lo hace, a juicio de esta Comisión, apto para el nombramiento  presente.</w:t>
      </w: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AD3D9C">
        <w:rPr>
          <w:rFonts w:ascii="Arial" w:eastAsia="Times New Roman" w:hAnsi="Arial" w:cs="Arial"/>
          <w:lang w:eastAsia="es-ES"/>
        </w:rPr>
        <w:t>Que, asimismo se considera oportuno designar encargados por cada una de las áreas.</w:t>
      </w: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AD3D9C">
        <w:rPr>
          <w:rFonts w:ascii="Arial" w:eastAsia="Times New Roman" w:hAnsi="Arial" w:cs="Arial"/>
          <w:lang w:eastAsia="es-ES"/>
        </w:rPr>
        <w:t>Que, por todo ello,</w:t>
      </w: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</w:p>
    <w:p w:rsidR="00F47D60" w:rsidRDefault="00AD3D9C" w:rsidP="00F47D60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lang w:eastAsia="es-ES"/>
        </w:rPr>
      </w:pPr>
      <w:smartTag w:uri="urn:schemas-microsoft-com:office:smarttags" w:element="PersonName">
        <w:smartTagPr>
          <w:attr w:name="ProductID" w:val="la Comisi￳n Comunal"/>
        </w:smartTagPr>
        <w:r w:rsidRPr="00AD3D9C">
          <w:rPr>
            <w:rFonts w:ascii="Arial" w:eastAsia="Times New Roman" w:hAnsi="Arial" w:cs="Arial"/>
            <w:b/>
            <w:lang w:eastAsia="es-ES"/>
          </w:rPr>
          <w:t>LA COMISIÓN COMUNAL</w:t>
        </w:r>
      </w:smartTag>
      <w:r w:rsidRPr="00AD3D9C">
        <w:rPr>
          <w:rFonts w:ascii="Arial" w:eastAsia="Times New Roman" w:hAnsi="Arial" w:cs="Arial"/>
          <w:b/>
          <w:lang w:eastAsia="es-ES"/>
        </w:rPr>
        <w:t xml:space="preserve"> DE CHABAS</w:t>
      </w:r>
    </w:p>
    <w:p w:rsidR="00AD3D9C" w:rsidRPr="00AD3D9C" w:rsidRDefault="00AD3D9C" w:rsidP="00F47D60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lang w:eastAsia="es-ES"/>
        </w:rPr>
      </w:pPr>
      <w:r w:rsidRPr="00AD3D9C">
        <w:rPr>
          <w:rFonts w:ascii="Arial" w:eastAsia="Times New Roman" w:hAnsi="Arial" w:cs="Arial"/>
          <w:b/>
          <w:lang w:eastAsia="es-ES"/>
        </w:rPr>
        <w:t>SANCIONA LA SIGUIENTE</w:t>
      </w:r>
    </w:p>
    <w:p w:rsidR="00AD3D9C" w:rsidRPr="00AD3D9C" w:rsidRDefault="00AD3D9C" w:rsidP="00F47D60">
      <w:pPr>
        <w:spacing w:after="0" w:line="360" w:lineRule="auto"/>
        <w:ind w:firstLine="708"/>
        <w:jc w:val="center"/>
        <w:rPr>
          <w:rFonts w:ascii="Arial" w:eastAsia="Times New Roman" w:hAnsi="Arial" w:cs="Arial"/>
          <w:lang w:eastAsia="es-ES"/>
        </w:rPr>
      </w:pPr>
      <w:r w:rsidRPr="00AD3D9C">
        <w:rPr>
          <w:rFonts w:ascii="Arial" w:eastAsia="Times New Roman" w:hAnsi="Arial" w:cs="Arial"/>
          <w:b/>
          <w:sz w:val="28"/>
          <w:szCs w:val="28"/>
          <w:lang w:eastAsia="es-ES"/>
        </w:rPr>
        <w:t>RESOLUCIÓN</w:t>
      </w:r>
      <w:r w:rsidRPr="00AD3D9C">
        <w:rPr>
          <w:rFonts w:ascii="Arial" w:eastAsia="Times New Roman" w:hAnsi="Arial" w:cs="Arial"/>
          <w:lang w:eastAsia="es-ES"/>
        </w:rPr>
        <w:t>:</w:t>
      </w: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AR" w:eastAsia="es-ES"/>
        </w:rPr>
      </w:pPr>
      <w:bookmarkStart w:id="0" w:name="_GoBack"/>
      <w:bookmarkEnd w:id="0"/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  <w:r w:rsidRPr="00AD3D9C">
        <w:rPr>
          <w:rFonts w:ascii="Arial" w:eastAsia="Times New Roman" w:hAnsi="Arial" w:cs="Arial"/>
          <w:b/>
          <w:bCs/>
          <w:lang w:eastAsia="es-ES"/>
        </w:rPr>
        <w:lastRenderedPageBreak/>
        <w:t>Artículo 1</w:t>
      </w:r>
      <w:r w:rsidRPr="00AD3D9C">
        <w:rPr>
          <w:rFonts w:ascii="Arial" w:eastAsia="Times New Roman" w:hAnsi="Arial" w:cs="Arial"/>
          <w:bCs/>
          <w:lang w:eastAsia="es-ES"/>
        </w:rPr>
        <w:t xml:space="preserve">: Créase el cargo de </w:t>
      </w:r>
      <w:r w:rsidRPr="00AD3D9C">
        <w:rPr>
          <w:rFonts w:ascii="Arial" w:eastAsia="Times New Roman" w:hAnsi="Arial" w:cs="Arial"/>
          <w:b/>
          <w:bCs/>
          <w:lang w:eastAsia="es-ES"/>
        </w:rPr>
        <w:t>Encargado General</w:t>
      </w:r>
      <w:r w:rsidRPr="00AD3D9C">
        <w:rPr>
          <w:rFonts w:ascii="Arial" w:eastAsia="Times New Roman" w:hAnsi="Arial" w:cs="Arial"/>
          <w:bCs/>
          <w:lang w:eastAsia="es-ES"/>
        </w:rPr>
        <w:t xml:space="preserve"> de la Comuna de Chabás.</w:t>
      </w: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  <w:r w:rsidRPr="00AD3D9C">
        <w:rPr>
          <w:rFonts w:ascii="Arial" w:eastAsia="Times New Roman" w:hAnsi="Arial" w:cs="Arial"/>
          <w:bCs/>
          <w:lang w:eastAsia="es-ES"/>
        </w:rPr>
        <w:t xml:space="preserve">El Encargado General, tendrá a su cargo la dirección y coordinación del trabajo las áreas de </w:t>
      </w:r>
      <w:r w:rsidRPr="00AD3D9C">
        <w:rPr>
          <w:rFonts w:ascii="Arial" w:eastAsia="Times New Roman" w:hAnsi="Arial" w:cs="Arial"/>
          <w:lang w:eastAsia="es-ES"/>
        </w:rPr>
        <w:t xml:space="preserve">Servicios Públicos, Obras Públicas, Corralón y Cementerio, Espacios verdes, y recolección de residuos, Desmalezamiento y </w:t>
      </w:r>
      <w:proofErr w:type="spellStart"/>
      <w:r w:rsidRPr="00AD3D9C">
        <w:rPr>
          <w:rFonts w:ascii="Arial" w:eastAsia="Times New Roman" w:hAnsi="Arial" w:cs="Arial"/>
          <w:lang w:eastAsia="es-ES"/>
        </w:rPr>
        <w:t>Canilera</w:t>
      </w:r>
      <w:proofErr w:type="spellEnd"/>
      <w:r w:rsidRPr="00AD3D9C">
        <w:rPr>
          <w:rFonts w:ascii="Arial" w:eastAsia="Times New Roman" w:hAnsi="Arial" w:cs="Arial"/>
          <w:lang w:eastAsia="es-ES"/>
        </w:rPr>
        <w:t>, Caminos rurales y Tránsito.</w:t>
      </w: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  <w:r w:rsidRPr="00AD3D9C">
        <w:rPr>
          <w:rFonts w:ascii="Arial" w:eastAsia="Times New Roman" w:hAnsi="Arial" w:cs="Arial"/>
          <w:b/>
          <w:bCs/>
          <w:lang w:eastAsia="es-ES"/>
        </w:rPr>
        <w:t>Artículo 2</w:t>
      </w:r>
      <w:r w:rsidRPr="00AD3D9C">
        <w:rPr>
          <w:rFonts w:ascii="Arial" w:eastAsia="Times New Roman" w:hAnsi="Arial" w:cs="Arial"/>
          <w:bCs/>
          <w:lang w:eastAsia="es-ES"/>
        </w:rPr>
        <w:t xml:space="preserve">: </w:t>
      </w:r>
      <w:r w:rsidRPr="00AD3D9C">
        <w:rPr>
          <w:rFonts w:ascii="Arial" w:eastAsia="Times New Roman" w:hAnsi="Arial" w:cs="Arial"/>
          <w:lang w:eastAsia="es-ES"/>
        </w:rPr>
        <w:t xml:space="preserve">Desígnese para ocupar el cargo enunciado en el artículo 1, al Agente </w:t>
      </w:r>
      <w:r w:rsidRPr="00AD3D9C">
        <w:rPr>
          <w:rFonts w:ascii="Arial" w:eastAsia="Times New Roman" w:hAnsi="Arial" w:cs="Arial"/>
          <w:lang w:val="es-AR" w:eastAsia="es-ES"/>
        </w:rPr>
        <w:t>Jorge Giuliani, Legajo 51.</w:t>
      </w: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  <w:r w:rsidRPr="00AD3D9C">
        <w:rPr>
          <w:rFonts w:ascii="Arial" w:eastAsia="Times New Roman" w:hAnsi="Arial" w:cs="Arial"/>
          <w:b/>
          <w:bCs/>
          <w:lang w:eastAsia="es-ES"/>
        </w:rPr>
        <w:t>Artículo 3</w:t>
      </w:r>
      <w:r w:rsidRPr="00AD3D9C">
        <w:rPr>
          <w:rFonts w:ascii="Arial" w:eastAsia="Times New Roman" w:hAnsi="Arial" w:cs="Arial"/>
          <w:bCs/>
          <w:lang w:eastAsia="es-ES"/>
        </w:rPr>
        <w:t xml:space="preserve">: </w:t>
      </w:r>
      <w:proofErr w:type="spellStart"/>
      <w:r w:rsidRPr="00AD3D9C">
        <w:rPr>
          <w:rFonts w:ascii="Arial" w:eastAsia="Times New Roman" w:hAnsi="Arial" w:cs="Arial"/>
          <w:bCs/>
          <w:lang w:eastAsia="es-ES"/>
        </w:rPr>
        <w:t>Desígnase</w:t>
      </w:r>
      <w:proofErr w:type="spellEnd"/>
      <w:r w:rsidRPr="00AD3D9C">
        <w:rPr>
          <w:rFonts w:ascii="Arial" w:eastAsia="Times New Roman" w:hAnsi="Arial" w:cs="Arial"/>
          <w:bCs/>
          <w:lang w:eastAsia="es-ES"/>
        </w:rPr>
        <w:t xml:space="preserve"> como encargado del área de </w:t>
      </w:r>
      <w:r w:rsidRPr="00AD3D9C">
        <w:rPr>
          <w:rFonts w:ascii="Arial" w:eastAsia="Times New Roman" w:hAnsi="Arial" w:cs="Arial"/>
          <w:b/>
          <w:bCs/>
          <w:lang w:eastAsia="es-ES"/>
        </w:rPr>
        <w:t>Servicios Públicos y Espacios verdes</w:t>
      </w:r>
      <w:r w:rsidRPr="00AD3D9C">
        <w:rPr>
          <w:rFonts w:ascii="Arial" w:eastAsia="Times New Roman" w:hAnsi="Arial" w:cs="Arial"/>
          <w:bCs/>
          <w:lang w:eastAsia="es-ES"/>
        </w:rPr>
        <w:t xml:space="preserve"> al Agente Jorge </w:t>
      </w:r>
      <w:proofErr w:type="spellStart"/>
      <w:r w:rsidRPr="00AD3D9C">
        <w:rPr>
          <w:rFonts w:ascii="Arial" w:eastAsia="Times New Roman" w:hAnsi="Arial" w:cs="Arial"/>
          <w:bCs/>
          <w:lang w:eastAsia="es-ES"/>
        </w:rPr>
        <w:t>Salvucci</w:t>
      </w:r>
      <w:proofErr w:type="spellEnd"/>
      <w:r w:rsidRPr="00AD3D9C">
        <w:rPr>
          <w:rFonts w:ascii="Arial" w:eastAsia="Times New Roman" w:hAnsi="Arial" w:cs="Arial"/>
          <w:lang w:val="es-AR" w:eastAsia="es-ES"/>
        </w:rPr>
        <w:t>, Legajo 84.</w:t>
      </w: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  <w:r w:rsidRPr="00AD3D9C">
        <w:rPr>
          <w:rFonts w:ascii="Arial" w:eastAsia="Times New Roman" w:hAnsi="Arial" w:cs="Arial"/>
          <w:b/>
          <w:bCs/>
          <w:lang w:eastAsia="es-ES"/>
        </w:rPr>
        <w:t>Artículo 4</w:t>
      </w:r>
      <w:r w:rsidRPr="00AD3D9C">
        <w:rPr>
          <w:rFonts w:ascii="Arial" w:eastAsia="Times New Roman" w:hAnsi="Arial" w:cs="Arial"/>
          <w:bCs/>
          <w:lang w:eastAsia="es-ES"/>
        </w:rPr>
        <w:t xml:space="preserve">: </w:t>
      </w:r>
      <w:proofErr w:type="spellStart"/>
      <w:r w:rsidRPr="00AD3D9C">
        <w:rPr>
          <w:rFonts w:ascii="Arial" w:eastAsia="Times New Roman" w:hAnsi="Arial" w:cs="Arial"/>
          <w:bCs/>
          <w:lang w:eastAsia="es-ES"/>
        </w:rPr>
        <w:t>Desígnase</w:t>
      </w:r>
      <w:proofErr w:type="spellEnd"/>
      <w:r w:rsidRPr="00AD3D9C">
        <w:rPr>
          <w:rFonts w:ascii="Arial" w:eastAsia="Times New Roman" w:hAnsi="Arial" w:cs="Arial"/>
          <w:bCs/>
          <w:lang w:eastAsia="es-ES"/>
        </w:rPr>
        <w:t xml:space="preserve"> como encargado del área de </w:t>
      </w:r>
      <w:r w:rsidRPr="00AD3D9C">
        <w:rPr>
          <w:rFonts w:ascii="Arial" w:eastAsia="Times New Roman" w:hAnsi="Arial" w:cs="Arial"/>
          <w:b/>
          <w:bCs/>
          <w:lang w:eastAsia="es-ES"/>
        </w:rPr>
        <w:t>Obra Públicas</w:t>
      </w:r>
      <w:r w:rsidRPr="00AD3D9C">
        <w:rPr>
          <w:rFonts w:ascii="Arial" w:eastAsia="Times New Roman" w:hAnsi="Arial" w:cs="Arial"/>
          <w:bCs/>
          <w:lang w:eastAsia="es-ES"/>
        </w:rPr>
        <w:t xml:space="preserve"> al Agente Enzo Rodríguez</w:t>
      </w:r>
      <w:r w:rsidRPr="00AD3D9C">
        <w:rPr>
          <w:rFonts w:ascii="Arial" w:eastAsia="Times New Roman" w:hAnsi="Arial" w:cs="Arial"/>
          <w:lang w:val="es-AR" w:eastAsia="es-ES"/>
        </w:rPr>
        <w:t>, Agente 49.</w:t>
      </w: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AD3D9C">
        <w:rPr>
          <w:rFonts w:ascii="Arial" w:eastAsia="Times New Roman" w:hAnsi="Arial" w:cs="Arial"/>
          <w:b/>
          <w:bCs/>
          <w:lang w:eastAsia="es-ES"/>
        </w:rPr>
        <w:t>Artículo 5</w:t>
      </w:r>
      <w:r w:rsidRPr="00AD3D9C">
        <w:rPr>
          <w:rFonts w:ascii="Arial" w:eastAsia="Times New Roman" w:hAnsi="Arial" w:cs="Arial"/>
          <w:bCs/>
          <w:lang w:eastAsia="es-ES"/>
        </w:rPr>
        <w:t xml:space="preserve">: </w:t>
      </w:r>
      <w:proofErr w:type="spellStart"/>
      <w:r w:rsidRPr="00AD3D9C">
        <w:rPr>
          <w:rFonts w:ascii="Arial" w:eastAsia="Times New Roman" w:hAnsi="Arial" w:cs="Arial"/>
          <w:bCs/>
          <w:lang w:eastAsia="es-ES"/>
        </w:rPr>
        <w:t>Desígnase</w:t>
      </w:r>
      <w:proofErr w:type="spellEnd"/>
      <w:r w:rsidRPr="00AD3D9C">
        <w:rPr>
          <w:rFonts w:ascii="Arial" w:eastAsia="Times New Roman" w:hAnsi="Arial" w:cs="Arial"/>
          <w:bCs/>
          <w:lang w:eastAsia="es-ES"/>
        </w:rPr>
        <w:t xml:space="preserve"> como encargado del área de </w:t>
      </w:r>
      <w:r w:rsidRPr="00AD3D9C">
        <w:rPr>
          <w:rFonts w:ascii="Arial" w:eastAsia="Times New Roman" w:hAnsi="Arial" w:cs="Arial"/>
          <w:b/>
          <w:bCs/>
          <w:lang w:eastAsia="es-ES"/>
        </w:rPr>
        <w:t>Corralón y Cementerio</w:t>
      </w:r>
      <w:r w:rsidRPr="00AD3D9C">
        <w:rPr>
          <w:rFonts w:ascii="Arial" w:eastAsia="Times New Roman" w:hAnsi="Arial" w:cs="Arial"/>
          <w:bCs/>
          <w:lang w:eastAsia="es-ES"/>
        </w:rPr>
        <w:t xml:space="preserve"> al Agente Jorge Adrián García, Legajo 22.</w:t>
      </w: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  <w:r w:rsidRPr="00AD3D9C">
        <w:rPr>
          <w:rFonts w:ascii="Arial" w:eastAsia="Times New Roman" w:hAnsi="Arial" w:cs="Arial"/>
          <w:b/>
          <w:bCs/>
          <w:lang w:eastAsia="es-ES"/>
        </w:rPr>
        <w:t>Artículo 6</w:t>
      </w:r>
      <w:r w:rsidRPr="00AD3D9C">
        <w:rPr>
          <w:rFonts w:ascii="Arial" w:eastAsia="Times New Roman" w:hAnsi="Arial" w:cs="Arial"/>
          <w:bCs/>
          <w:lang w:eastAsia="es-ES"/>
        </w:rPr>
        <w:t xml:space="preserve">: </w:t>
      </w:r>
      <w:proofErr w:type="spellStart"/>
      <w:r w:rsidRPr="00AD3D9C">
        <w:rPr>
          <w:rFonts w:ascii="Arial" w:eastAsia="Times New Roman" w:hAnsi="Arial" w:cs="Arial"/>
          <w:bCs/>
          <w:lang w:eastAsia="es-ES"/>
        </w:rPr>
        <w:t>Desígnase</w:t>
      </w:r>
      <w:proofErr w:type="spellEnd"/>
      <w:r w:rsidRPr="00AD3D9C">
        <w:rPr>
          <w:rFonts w:ascii="Arial" w:eastAsia="Times New Roman" w:hAnsi="Arial" w:cs="Arial"/>
          <w:bCs/>
          <w:lang w:eastAsia="es-ES"/>
        </w:rPr>
        <w:t xml:space="preserve"> como encargado del área de </w:t>
      </w:r>
      <w:r w:rsidRPr="00AD3D9C">
        <w:rPr>
          <w:rFonts w:ascii="Arial" w:eastAsia="Times New Roman" w:hAnsi="Arial" w:cs="Arial"/>
          <w:b/>
          <w:lang w:eastAsia="es-ES"/>
        </w:rPr>
        <w:t xml:space="preserve">Desmalezamiento y </w:t>
      </w:r>
      <w:proofErr w:type="spellStart"/>
      <w:r w:rsidRPr="00AD3D9C">
        <w:rPr>
          <w:rFonts w:ascii="Arial" w:eastAsia="Times New Roman" w:hAnsi="Arial" w:cs="Arial"/>
          <w:b/>
          <w:lang w:eastAsia="es-ES"/>
        </w:rPr>
        <w:t>canilera</w:t>
      </w:r>
      <w:proofErr w:type="spellEnd"/>
      <w:r w:rsidRPr="00AD3D9C">
        <w:rPr>
          <w:rFonts w:ascii="Arial" w:eastAsia="Times New Roman" w:hAnsi="Arial" w:cs="Arial"/>
          <w:b/>
          <w:lang w:eastAsia="es-ES"/>
        </w:rPr>
        <w:t xml:space="preserve"> </w:t>
      </w:r>
      <w:r w:rsidRPr="00AD3D9C">
        <w:rPr>
          <w:rFonts w:ascii="Arial" w:eastAsia="Times New Roman" w:hAnsi="Arial" w:cs="Arial"/>
          <w:bCs/>
          <w:lang w:eastAsia="es-ES"/>
        </w:rPr>
        <w:t>al Agente Luciano Plancich</w:t>
      </w:r>
      <w:r w:rsidRPr="00AD3D9C">
        <w:rPr>
          <w:rFonts w:ascii="Arial" w:eastAsia="Times New Roman" w:hAnsi="Arial" w:cs="Arial"/>
          <w:lang w:val="es-AR" w:eastAsia="es-ES"/>
        </w:rPr>
        <w:t>, Legajo 92.</w:t>
      </w: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  <w:r w:rsidRPr="00AD3D9C">
        <w:rPr>
          <w:rFonts w:ascii="Arial" w:eastAsia="Times New Roman" w:hAnsi="Arial" w:cs="Arial"/>
          <w:b/>
          <w:bCs/>
          <w:lang w:eastAsia="es-ES"/>
        </w:rPr>
        <w:t>Artículo 7</w:t>
      </w:r>
      <w:r w:rsidRPr="00AD3D9C">
        <w:rPr>
          <w:rFonts w:ascii="Arial" w:eastAsia="Times New Roman" w:hAnsi="Arial" w:cs="Arial"/>
          <w:bCs/>
          <w:lang w:eastAsia="es-ES"/>
        </w:rPr>
        <w:t xml:space="preserve">: </w:t>
      </w:r>
      <w:proofErr w:type="spellStart"/>
      <w:r w:rsidRPr="00AD3D9C">
        <w:rPr>
          <w:rFonts w:ascii="Arial" w:eastAsia="Times New Roman" w:hAnsi="Arial" w:cs="Arial"/>
          <w:bCs/>
          <w:lang w:eastAsia="es-ES"/>
        </w:rPr>
        <w:t>Desígnase</w:t>
      </w:r>
      <w:proofErr w:type="spellEnd"/>
      <w:r w:rsidRPr="00AD3D9C">
        <w:rPr>
          <w:rFonts w:ascii="Arial" w:eastAsia="Times New Roman" w:hAnsi="Arial" w:cs="Arial"/>
          <w:bCs/>
          <w:lang w:eastAsia="es-ES"/>
        </w:rPr>
        <w:t xml:space="preserve"> como encargado del área de </w:t>
      </w:r>
      <w:r w:rsidRPr="00AD3D9C">
        <w:rPr>
          <w:rFonts w:ascii="Arial" w:eastAsia="Times New Roman" w:hAnsi="Arial" w:cs="Arial"/>
          <w:b/>
          <w:bCs/>
          <w:lang w:eastAsia="es-ES"/>
        </w:rPr>
        <w:t>Caminos rurales</w:t>
      </w:r>
      <w:r w:rsidRPr="00AD3D9C">
        <w:rPr>
          <w:rFonts w:ascii="Arial" w:eastAsia="Times New Roman" w:hAnsi="Arial" w:cs="Arial"/>
          <w:bCs/>
          <w:lang w:eastAsia="es-ES"/>
        </w:rPr>
        <w:t xml:space="preserve"> al Agente José Daniel Puerta, Legajo 93.</w:t>
      </w: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  <w:r w:rsidRPr="00AD3D9C">
        <w:rPr>
          <w:rFonts w:ascii="Arial" w:eastAsia="Times New Roman" w:hAnsi="Arial" w:cs="Arial"/>
          <w:b/>
          <w:bCs/>
          <w:lang w:eastAsia="es-ES"/>
        </w:rPr>
        <w:t>Artículo 8</w:t>
      </w:r>
      <w:r w:rsidRPr="00AD3D9C">
        <w:rPr>
          <w:rFonts w:ascii="Arial" w:eastAsia="Times New Roman" w:hAnsi="Arial" w:cs="Arial"/>
          <w:bCs/>
          <w:lang w:eastAsia="es-ES"/>
        </w:rPr>
        <w:t xml:space="preserve">: </w:t>
      </w:r>
      <w:proofErr w:type="spellStart"/>
      <w:r w:rsidRPr="00AD3D9C">
        <w:rPr>
          <w:rFonts w:ascii="Arial" w:eastAsia="Times New Roman" w:hAnsi="Arial" w:cs="Arial"/>
          <w:bCs/>
          <w:lang w:eastAsia="es-ES"/>
        </w:rPr>
        <w:t>Desígnase</w:t>
      </w:r>
      <w:proofErr w:type="spellEnd"/>
      <w:r w:rsidRPr="00AD3D9C">
        <w:rPr>
          <w:rFonts w:ascii="Arial" w:eastAsia="Times New Roman" w:hAnsi="Arial" w:cs="Arial"/>
          <w:bCs/>
          <w:lang w:eastAsia="es-ES"/>
        </w:rPr>
        <w:t xml:space="preserve"> como encargado del área de </w:t>
      </w:r>
      <w:r w:rsidRPr="00AD3D9C">
        <w:rPr>
          <w:rFonts w:ascii="Arial" w:eastAsia="Times New Roman" w:hAnsi="Arial" w:cs="Arial"/>
          <w:b/>
          <w:bCs/>
          <w:lang w:eastAsia="es-ES"/>
        </w:rPr>
        <w:t>Tránsito</w:t>
      </w:r>
      <w:r w:rsidRPr="00AD3D9C">
        <w:rPr>
          <w:rFonts w:ascii="Arial" w:eastAsia="Times New Roman" w:hAnsi="Arial" w:cs="Arial"/>
          <w:bCs/>
          <w:lang w:eastAsia="es-ES"/>
        </w:rPr>
        <w:t xml:space="preserve"> al Agente Cristian Diego </w:t>
      </w:r>
      <w:proofErr w:type="spellStart"/>
      <w:r w:rsidRPr="00AD3D9C">
        <w:rPr>
          <w:rFonts w:ascii="Arial" w:eastAsia="Times New Roman" w:hAnsi="Arial" w:cs="Arial"/>
          <w:bCs/>
          <w:lang w:eastAsia="es-ES"/>
        </w:rPr>
        <w:t>Aguzzi</w:t>
      </w:r>
      <w:proofErr w:type="spellEnd"/>
      <w:r w:rsidRPr="00AD3D9C">
        <w:rPr>
          <w:rFonts w:ascii="Arial" w:eastAsia="Times New Roman" w:hAnsi="Arial" w:cs="Arial"/>
          <w:lang w:val="es-AR" w:eastAsia="es-ES"/>
        </w:rPr>
        <w:t>, Legajo 94.</w:t>
      </w: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D3D9C">
        <w:rPr>
          <w:rFonts w:ascii="Arial" w:eastAsia="Times New Roman" w:hAnsi="Arial" w:cs="Arial"/>
          <w:b/>
          <w:bCs/>
          <w:lang w:eastAsia="es-ES"/>
        </w:rPr>
        <w:t>Artículo 9</w:t>
      </w:r>
      <w:r w:rsidRPr="00AD3D9C">
        <w:rPr>
          <w:rFonts w:ascii="Arial" w:eastAsia="Times New Roman" w:hAnsi="Arial" w:cs="Arial"/>
          <w:bCs/>
          <w:lang w:eastAsia="es-ES"/>
        </w:rPr>
        <w:t>: Notifíquese, archívese y publíquese.</w:t>
      </w:r>
    </w:p>
    <w:p w:rsidR="00AD3D9C" w:rsidRPr="00AD3D9C" w:rsidRDefault="00AD3D9C" w:rsidP="00AD3D9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D3D9C" w:rsidRPr="00AD3D9C" w:rsidRDefault="00AD3D9C" w:rsidP="00AD3D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D3D9C">
        <w:rPr>
          <w:rFonts w:ascii="Arial" w:eastAsia="Times New Roman" w:hAnsi="Arial" w:cs="Arial"/>
          <w:lang w:eastAsia="es-ES"/>
        </w:rPr>
        <w:tab/>
      </w:r>
      <w:r w:rsidRPr="00AD3D9C">
        <w:rPr>
          <w:rFonts w:ascii="Arial" w:eastAsia="Times New Roman" w:hAnsi="Arial" w:cs="Arial"/>
          <w:lang w:eastAsia="es-ES"/>
        </w:rPr>
        <w:tab/>
      </w:r>
      <w:r w:rsidRPr="00AD3D9C">
        <w:rPr>
          <w:rFonts w:ascii="Arial" w:eastAsia="Times New Roman" w:hAnsi="Arial" w:cs="Arial"/>
          <w:lang w:eastAsia="es-ES"/>
        </w:rPr>
        <w:tab/>
      </w:r>
      <w:r w:rsidRPr="00AD3D9C">
        <w:rPr>
          <w:rFonts w:ascii="Arial" w:eastAsia="Times New Roman" w:hAnsi="Arial" w:cs="Arial"/>
          <w:lang w:eastAsia="es-ES"/>
        </w:rPr>
        <w:tab/>
      </w:r>
      <w:r w:rsidRPr="00AD3D9C">
        <w:rPr>
          <w:rFonts w:ascii="Arial" w:eastAsia="Times New Roman" w:hAnsi="Arial" w:cs="Arial"/>
          <w:lang w:eastAsia="es-ES"/>
        </w:rPr>
        <w:tab/>
        <w:t>Chabás</w:t>
      </w:r>
      <w:r>
        <w:rPr>
          <w:rFonts w:ascii="Arial" w:eastAsia="Times New Roman" w:hAnsi="Arial" w:cs="Arial"/>
          <w:lang w:eastAsia="es-ES"/>
        </w:rPr>
        <w:t>, 16</w:t>
      </w:r>
      <w:r w:rsidRPr="00AD3D9C">
        <w:rPr>
          <w:rFonts w:ascii="Arial" w:eastAsia="Times New Roman" w:hAnsi="Arial" w:cs="Arial"/>
          <w:lang w:val="es-AR" w:eastAsia="es-ES"/>
        </w:rPr>
        <w:t xml:space="preserve"> </w:t>
      </w:r>
      <w:r w:rsidRPr="00AD3D9C">
        <w:rPr>
          <w:rFonts w:ascii="Arial" w:eastAsia="Times New Roman" w:hAnsi="Arial" w:cs="Arial"/>
          <w:lang w:eastAsia="es-ES"/>
        </w:rPr>
        <w:t>de febrero de 2017.</w:t>
      </w:r>
    </w:p>
    <w:p w:rsidR="00AD3D9C" w:rsidRPr="00AD3D9C" w:rsidRDefault="00AD3D9C" w:rsidP="00AD3D9C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bCs/>
          <w:snapToGrid w:val="0"/>
          <w:spacing w:val="-3"/>
          <w:lang w:eastAsia="es-ES"/>
        </w:rPr>
      </w:pPr>
    </w:p>
    <w:p w:rsidR="00AD3D9C" w:rsidRPr="00AD3D9C" w:rsidRDefault="00AD3D9C" w:rsidP="00AD3D9C">
      <w:pPr>
        <w:spacing w:after="0"/>
        <w:jc w:val="both"/>
        <w:rPr>
          <w:rFonts w:ascii="Arial" w:hAnsi="Arial" w:cs="Arial"/>
        </w:rPr>
      </w:pPr>
    </w:p>
    <w:p w:rsidR="00AD3D9C" w:rsidRPr="00AD3D9C" w:rsidRDefault="00AD3D9C" w:rsidP="00AD3D9C">
      <w:pPr>
        <w:spacing w:after="0"/>
        <w:jc w:val="both"/>
      </w:pPr>
      <w:r w:rsidRPr="00AD3D9C">
        <w:t xml:space="preserve">               </w:t>
      </w:r>
      <w:r w:rsidRPr="00AD3D9C">
        <w:rPr>
          <w:noProof/>
          <w:lang w:eastAsia="es-ES"/>
        </w:rPr>
        <w:drawing>
          <wp:inline distT="0" distB="0" distL="0" distR="0" wp14:anchorId="26BDFCC7" wp14:editId="61972818">
            <wp:extent cx="1866900" cy="698683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usa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72" cy="71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D9C">
        <w:t xml:space="preserve">                             </w:t>
      </w:r>
      <w:r w:rsidRPr="00AD3D9C">
        <w:rPr>
          <w:noProof/>
          <w:lang w:eastAsia="es-ES"/>
        </w:rPr>
        <w:drawing>
          <wp:inline distT="0" distB="0" distL="0" distR="0" wp14:anchorId="7EEA1DB2" wp14:editId="768234F7">
            <wp:extent cx="1514475" cy="812165"/>
            <wp:effectExtent l="0" t="0" r="952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Luc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8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9C" w:rsidRPr="00AD3D9C" w:rsidRDefault="00AD3D9C" w:rsidP="00AD3D9C">
      <w:pPr>
        <w:spacing w:after="0" w:line="240" w:lineRule="auto"/>
        <w:jc w:val="both"/>
        <w:rPr>
          <w:b/>
          <w:i/>
        </w:rPr>
      </w:pPr>
      <w:r w:rsidRPr="00AD3D9C">
        <w:rPr>
          <w:b/>
          <w:i/>
        </w:rPr>
        <w:t xml:space="preserve">                          Susana Graziosi                                                      Dr. Lucas Lesgart</w:t>
      </w:r>
    </w:p>
    <w:p w:rsidR="00AD3D9C" w:rsidRPr="00AD3D9C" w:rsidRDefault="00AD3D9C" w:rsidP="00AD3D9C">
      <w:pPr>
        <w:spacing w:after="0" w:line="240" w:lineRule="auto"/>
        <w:jc w:val="both"/>
      </w:pPr>
      <w:r w:rsidRPr="00AD3D9C">
        <w:t xml:space="preserve">                  Secretaria Administrativa                                 Presidente Comuna de Chabás</w:t>
      </w:r>
    </w:p>
    <w:p w:rsidR="00093FFF" w:rsidRDefault="00093FFF"/>
    <w:sectPr w:rsidR="00093FFF" w:rsidSect="007B2E4A">
      <w:headerReference w:type="default" r:id="rId9"/>
      <w:footerReference w:type="default" r:id="rId10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87" w:rsidRDefault="00BB0987">
      <w:pPr>
        <w:spacing w:after="0" w:line="240" w:lineRule="auto"/>
      </w:pPr>
      <w:r>
        <w:separator/>
      </w:r>
    </w:p>
  </w:endnote>
  <w:endnote w:type="continuationSeparator" w:id="0">
    <w:p w:rsidR="00BB0987" w:rsidRDefault="00BB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4A" w:rsidRPr="007B2E4A" w:rsidRDefault="00AD3D9C" w:rsidP="007B2E4A">
    <w:pPr>
      <w:pStyle w:val="Piedepgina"/>
      <w:rPr>
        <w:lang w:val="en-US"/>
      </w:rPr>
    </w:pPr>
    <w:r w:rsidRPr="007B2E4A">
      <w:rPr>
        <w:lang w:val="en-US"/>
      </w:rPr>
      <w:t>______________________________________________________________________</w:t>
    </w:r>
    <w:r>
      <w:rPr>
        <w:lang w:val="en-US"/>
      </w:rPr>
      <w:t>_______</w:t>
    </w:r>
  </w:p>
  <w:p w:rsidR="007B2E4A" w:rsidRPr="000756A4" w:rsidRDefault="00AD3D9C" w:rsidP="007B2E4A">
    <w:pPr>
      <w:pStyle w:val="Piedepgina"/>
      <w:jc w:val="center"/>
      <w:rPr>
        <w:b/>
        <w:i/>
        <w:lang w:val="en-US"/>
      </w:rPr>
    </w:pPr>
    <w:r w:rsidRPr="000756A4">
      <w:rPr>
        <w:b/>
        <w:i/>
        <w:lang w:val="en-US"/>
      </w:rPr>
      <w:t xml:space="preserve">TEL.: (03464) 481 369 – 480 </w:t>
    </w:r>
    <w:r>
      <w:rPr>
        <w:b/>
        <w:i/>
        <w:lang w:val="en-US"/>
      </w:rPr>
      <w:t>892</w:t>
    </w:r>
    <w:r w:rsidRPr="000756A4">
      <w:rPr>
        <w:b/>
        <w:i/>
        <w:lang w:val="en-US"/>
      </w:rPr>
      <w:t xml:space="preserve">         Web:</w:t>
    </w:r>
    <w:r>
      <w:rPr>
        <w:b/>
        <w:i/>
        <w:lang w:val="en-US"/>
      </w:rPr>
      <w:t xml:space="preserve">  </w:t>
    </w:r>
    <w:r w:rsidRPr="000756A4">
      <w:rPr>
        <w:b/>
        <w:i/>
        <w:lang w:val="en-US"/>
      </w:rPr>
      <w:t xml:space="preserve"> </w:t>
    </w:r>
    <w:hyperlink r:id="rId1" w:history="1">
      <w:r w:rsidRPr="000756A4">
        <w:rPr>
          <w:rStyle w:val="Hipervnculo"/>
          <w:b/>
          <w:i/>
          <w:lang w:val="en-US"/>
        </w:rPr>
        <w:t>www.chabas.gob.ar</w:t>
      </w:r>
    </w:hyperlink>
    <w:r w:rsidRPr="000756A4">
      <w:rPr>
        <w:b/>
        <w:i/>
        <w:lang w:val="en-US"/>
      </w:rPr>
      <w:t xml:space="preserve"> </w:t>
    </w:r>
  </w:p>
  <w:p w:rsidR="007B2E4A" w:rsidRPr="000756A4" w:rsidRDefault="00AD3D9C" w:rsidP="007B2E4A">
    <w:pPr>
      <w:pStyle w:val="Piedepgina"/>
      <w:jc w:val="center"/>
      <w:rPr>
        <w:b/>
        <w:i/>
      </w:rPr>
    </w:pPr>
    <w:r w:rsidRPr="000756A4">
      <w:rPr>
        <w:b/>
        <w:i/>
      </w:rPr>
      <w:t xml:space="preserve">CHABÁS      -      (2173)      -      DEPTO. </w:t>
    </w:r>
    <w:r>
      <w:rPr>
        <w:b/>
        <w:i/>
      </w:rPr>
      <w:t xml:space="preserve">CASEROS    -    </w:t>
    </w:r>
    <w:r w:rsidRPr="000756A4">
      <w:rPr>
        <w:b/>
        <w:i/>
      </w:rPr>
      <w:t xml:space="preserve"> SANTA 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87" w:rsidRDefault="00BB0987">
      <w:pPr>
        <w:spacing w:after="0" w:line="240" w:lineRule="auto"/>
      </w:pPr>
      <w:r>
        <w:separator/>
      </w:r>
    </w:p>
  </w:footnote>
  <w:footnote w:type="continuationSeparator" w:id="0">
    <w:p w:rsidR="00BB0987" w:rsidRDefault="00BB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D3" w:rsidRDefault="00AD3D9C">
    <w:pPr>
      <w:pStyle w:val="Encabezado"/>
    </w:pPr>
    <w:r>
      <w:rPr>
        <w:noProof/>
        <w:lang w:eastAsia="es-ES"/>
      </w:rPr>
      <w:drawing>
        <wp:inline distT="0" distB="0" distL="0" distR="0" wp14:anchorId="3E30BDDB" wp14:editId="6EF03FB7">
          <wp:extent cx="3030279" cy="47659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S di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7114" cy="48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9C"/>
    <w:rsid w:val="00093FFF"/>
    <w:rsid w:val="00A85AA6"/>
    <w:rsid w:val="00AD3D9C"/>
    <w:rsid w:val="00BB0987"/>
    <w:rsid w:val="00F47D60"/>
    <w:rsid w:val="00F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D9C"/>
  </w:style>
  <w:style w:type="paragraph" w:styleId="Piedepgina">
    <w:name w:val="footer"/>
    <w:basedOn w:val="Normal"/>
    <w:link w:val="PiedepginaCar"/>
    <w:uiPriority w:val="99"/>
    <w:unhideWhenUsed/>
    <w:rsid w:val="00AD3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D9C"/>
  </w:style>
  <w:style w:type="character" w:styleId="Hipervnculo">
    <w:name w:val="Hyperlink"/>
    <w:uiPriority w:val="99"/>
    <w:unhideWhenUsed/>
    <w:rsid w:val="00AD3D9C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D9C"/>
  </w:style>
  <w:style w:type="paragraph" w:styleId="Piedepgina">
    <w:name w:val="footer"/>
    <w:basedOn w:val="Normal"/>
    <w:link w:val="PiedepginaCar"/>
    <w:uiPriority w:val="99"/>
    <w:unhideWhenUsed/>
    <w:rsid w:val="00AD3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D9C"/>
  </w:style>
  <w:style w:type="character" w:styleId="Hipervnculo">
    <w:name w:val="Hyperlink"/>
    <w:uiPriority w:val="99"/>
    <w:unhideWhenUsed/>
    <w:rsid w:val="00AD3D9C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ba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4</cp:revision>
  <cp:lastPrinted>2017-03-01T14:36:00Z</cp:lastPrinted>
  <dcterms:created xsi:type="dcterms:W3CDTF">2017-02-22T13:52:00Z</dcterms:created>
  <dcterms:modified xsi:type="dcterms:W3CDTF">2019-11-29T20:47:00Z</dcterms:modified>
</cp:coreProperties>
</file>