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3" w:rsidRDefault="00463CE3" w:rsidP="00463CE3">
      <w:pPr>
        <w:jc w:val="center"/>
        <w:rPr>
          <w:rFonts w:ascii="Calibri" w:eastAsia="Times New Roman" w:hAnsi="Calibri" w:cs="Calibri"/>
          <w:b/>
          <w:lang w:eastAsia="es-ES"/>
        </w:rPr>
      </w:pPr>
      <w:r w:rsidRPr="00463CE3">
        <w:rPr>
          <w:rFonts w:ascii="Calibri" w:eastAsia="Times New Roman" w:hAnsi="Calibri" w:cs="Calibri"/>
          <w:b/>
          <w:lang w:eastAsia="es-ES"/>
        </w:rPr>
        <w:t xml:space="preserve">       </w:t>
      </w:r>
    </w:p>
    <w:p w:rsidR="00463CE3" w:rsidRDefault="00463CE3" w:rsidP="00463CE3">
      <w:pPr>
        <w:jc w:val="both"/>
        <w:rPr>
          <w:rFonts w:ascii="Calibri" w:eastAsia="Times New Roman" w:hAnsi="Calibri" w:cs="Calibri"/>
          <w:b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035300" cy="482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Default="00463CE3" w:rsidP="00463CE3">
      <w:pPr>
        <w:jc w:val="center"/>
        <w:rPr>
          <w:rFonts w:ascii="Calibri" w:eastAsia="Times New Roman" w:hAnsi="Calibri" w:cs="Calibri"/>
          <w:b/>
          <w:lang w:eastAsia="es-ES"/>
        </w:rPr>
      </w:pPr>
      <w:r w:rsidRPr="00463CE3">
        <w:rPr>
          <w:rFonts w:ascii="Calibri" w:eastAsia="Times New Roman" w:hAnsi="Calibri" w:cs="Calibri"/>
          <w:b/>
          <w:lang w:eastAsia="es-ES"/>
        </w:rPr>
        <w:t xml:space="preserve">   </w:t>
      </w:r>
    </w:p>
    <w:p w:rsidR="00463CE3" w:rsidRPr="00463CE3" w:rsidRDefault="00463CE3" w:rsidP="00463CE3">
      <w:pPr>
        <w:jc w:val="center"/>
        <w:rPr>
          <w:rFonts w:ascii="Calibri" w:eastAsia="Times New Roman" w:hAnsi="Calibri" w:cs="Calibri"/>
          <w:u w:val="single"/>
          <w:lang w:eastAsia="es-ES"/>
        </w:rPr>
      </w:pPr>
      <w:r w:rsidRPr="00463CE3">
        <w:rPr>
          <w:rFonts w:ascii="Calibri" w:eastAsia="Times New Roman" w:hAnsi="Calibri" w:cs="Calibri"/>
          <w:b/>
          <w:u w:val="single"/>
          <w:lang w:eastAsia="es-ES"/>
        </w:rPr>
        <w:t>RESOLUCIÓN</w:t>
      </w:r>
      <w:r w:rsidRPr="00463CE3">
        <w:rPr>
          <w:rFonts w:ascii="Calibri" w:eastAsia="Times New Roman" w:hAnsi="Calibri" w:cs="Calibri"/>
          <w:b/>
          <w:u w:val="single"/>
          <w:lang w:eastAsia="es-ES"/>
        </w:rPr>
        <w:t xml:space="preserve"> Nº 901/2017</w:t>
      </w:r>
      <w:r w:rsidRPr="00463CE3">
        <w:rPr>
          <w:rFonts w:ascii="Calibri" w:eastAsia="Times New Roman" w:hAnsi="Calibri" w:cs="Calibri"/>
          <w:u w:val="single"/>
          <w:lang w:eastAsia="es-ES"/>
        </w:rPr>
        <w:t>.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463CE3">
        <w:rPr>
          <w:rFonts w:ascii="Calibri" w:eastAsia="Times New Roman" w:hAnsi="Calibri" w:cs="Calibri"/>
          <w:b/>
          <w:lang w:eastAsia="es-ES"/>
        </w:rPr>
        <w:t>VISTOS:</w:t>
      </w:r>
    </w:p>
    <w:p w:rsidR="00463CE3" w:rsidRPr="00463CE3" w:rsidRDefault="00463CE3" w:rsidP="00463CE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 xml:space="preserve">                             La presentación interpuesta por la Sra. Susana </w:t>
      </w:r>
      <w:proofErr w:type="spellStart"/>
      <w:r w:rsidRPr="00463CE3">
        <w:rPr>
          <w:rFonts w:ascii="Calibri" w:eastAsia="Times New Roman" w:hAnsi="Calibri" w:cs="Calibri"/>
          <w:lang w:eastAsia="es-ES"/>
        </w:rPr>
        <w:t>Maria</w:t>
      </w:r>
      <w:proofErr w:type="spellEnd"/>
      <w:r w:rsidRPr="00463CE3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463CE3">
        <w:rPr>
          <w:rFonts w:ascii="Calibri" w:eastAsia="Times New Roman" w:hAnsi="Calibri" w:cs="Calibri"/>
          <w:lang w:eastAsia="es-ES"/>
        </w:rPr>
        <w:t>Villoria</w:t>
      </w:r>
      <w:proofErr w:type="spellEnd"/>
      <w:r w:rsidRPr="00463CE3">
        <w:rPr>
          <w:rFonts w:ascii="Calibri" w:eastAsia="Times New Roman" w:hAnsi="Calibri" w:cs="Calibri"/>
          <w:lang w:eastAsia="es-ES"/>
        </w:rPr>
        <w:t xml:space="preserve"> y </w:t>
      </w:r>
      <w:proofErr w:type="spellStart"/>
      <w:r w:rsidRPr="00463CE3">
        <w:rPr>
          <w:rFonts w:ascii="Calibri" w:eastAsia="Times New Roman" w:hAnsi="Calibri" w:cs="Calibri"/>
          <w:lang w:eastAsia="es-ES"/>
        </w:rPr>
        <w:t>ot</w:t>
      </w:r>
      <w:proofErr w:type="spellEnd"/>
      <w:r w:rsidRPr="00463CE3">
        <w:rPr>
          <w:rFonts w:ascii="Calibri" w:eastAsia="Times New Roman" w:hAnsi="Calibri" w:cs="Calibri"/>
          <w:lang w:eastAsia="es-ES"/>
        </w:rPr>
        <w:t xml:space="preserve">,  D.N.I. 4.671.267, mediante la cual solicita una autorización para subdividir el siguiente inmueble de su propiedad: 18-08-00- 398883/0000, </w:t>
      </w:r>
      <w:r w:rsidRPr="00463CE3">
        <w:rPr>
          <w:rFonts w:ascii="Calibri" w:eastAsia="Times New Roman" w:hAnsi="Calibri" w:cs="Calibri"/>
          <w:color w:val="000000"/>
          <w:lang w:eastAsia="es-ES"/>
        </w:rPr>
        <w:t>Manzana Nº 44: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LADO NOR-ESTE: Mide 22.00 Metros, Linda con Calle Carlos Pellegrini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SUR-OESTE: Mide 22.00 Metros, Linda con Rafael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Mongascini</w:t>
      </w:r>
      <w:proofErr w:type="spellEnd"/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LADO SUR-ESTE: Mide 33.00 Metros, Linda con Antonio Mariani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NOR-OESTE: Mide 33.00 Metros, Linda con Santiago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Fortunasio</w:t>
      </w:r>
      <w:proofErr w:type="spellEnd"/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Encierra una Superficie: 726.00 m2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b/>
          <w:lang w:eastAsia="es-ES"/>
        </w:rPr>
        <w:t>Y CONSIDERANDO</w:t>
      </w:r>
      <w:r w:rsidRPr="00463CE3">
        <w:rPr>
          <w:rFonts w:ascii="Calibri" w:eastAsia="Times New Roman" w:hAnsi="Calibri" w:cs="Calibri"/>
          <w:lang w:eastAsia="es-ES"/>
        </w:rPr>
        <w:t>:</w:t>
      </w:r>
    </w:p>
    <w:p w:rsidR="00463CE3" w:rsidRPr="00463CE3" w:rsidRDefault="00463CE3" w:rsidP="00463CE3">
      <w:pPr>
        <w:spacing w:after="0" w:line="360" w:lineRule="auto"/>
        <w:ind w:firstLine="2280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>Que, la autorización de subdivisión solucionará un problema de vivienda familiar.</w:t>
      </w:r>
    </w:p>
    <w:p w:rsidR="00463CE3" w:rsidRPr="00463CE3" w:rsidRDefault="00463CE3" w:rsidP="00463CE3">
      <w:pPr>
        <w:spacing w:after="0" w:line="360" w:lineRule="auto"/>
        <w:ind w:firstLine="2280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>Que la petición ha sido adecuadamente evaluada.</w:t>
      </w:r>
    </w:p>
    <w:p w:rsidR="00463CE3" w:rsidRPr="00463CE3" w:rsidRDefault="00463CE3" w:rsidP="00463CE3">
      <w:pPr>
        <w:spacing w:after="0" w:line="360" w:lineRule="auto"/>
        <w:ind w:firstLine="2280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>Que sin perjuicio de lo expuesto, y para el supuesto caso que el inmueble a subdividir tuviera deudas con la Comuna y/o la Provincia de Santa Fe, el solicitante deberá abonar las mismas con carácter de pre-requisito esencial para su procedencia.</w:t>
      </w:r>
    </w:p>
    <w:p w:rsidR="00463CE3" w:rsidRPr="00463CE3" w:rsidRDefault="00463CE3" w:rsidP="00463CE3">
      <w:pPr>
        <w:spacing w:after="0" w:line="360" w:lineRule="auto"/>
        <w:ind w:firstLine="2280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>Que, por todo ello,</w:t>
      </w:r>
    </w:p>
    <w:p w:rsidR="00463CE3" w:rsidRPr="00463CE3" w:rsidRDefault="00463CE3" w:rsidP="00463CE3">
      <w:pPr>
        <w:tabs>
          <w:tab w:val="left" w:pos="4019"/>
        </w:tabs>
        <w:spacing w:after="0" w:line="360" w:lineRule="auto"/>
        <w:ind w:firstLine="1650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ab/>
      </w:r>
    </w:p>
    <w:p w:rsidR="00463CE3" w:rsidRPr="00463CE3" w:rsidRDefault="00463CE3" w:rsidP="00463CE3">
      <w:pPr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smartTag w:uri="urn:schemas-microsoft-com:office:smarttags" w:element="PersonName">
        <w:smartTagPr>
          <w:attr w:name="ProductID" w:val="la Comisi￳n Comunal"/>
        </w:smartTagPr>
        <w:r w:rsidRPr="00463CE3">
          <w:rPr>
            <w:rFonts w:ascii="Calibri" w:eastAsia="Times New Roman" w:hAnsi="Calibri" w:cs="Calibri"/>
            <w:b/>
            <w:u w:val="single"/>
            <w:lang w:eastAsia="es-ES"/>
          </w:rPr>
          <w:t>LA COMISIÓN COMUNAL</w:t>
        </w:r>
      </w:smartTag>
      <w:r w:rsidRPr="00463CE3">
        <w:rPr>
          <w:rFonts w:ascii="Calibri" w:eastAsia="Times New Roman" w:hAnsi="Calibri" w:cs="Calibri"/>
          <w:b/>
          <w:u w:val="single"/>
          <w:lang w:eastAsia="es-ES"/>
        </w:rPr>
        <w:t xml:space="preserve"> DE CHABAS SANCIONA </w:t>
      </w:r>
      <w:smartTag w:uri="urn:schemas-microsoft-com:office:smarttags" w:element="PersonName">
        <w:smartTagPr>
          <w:attr w:name="ProductID" w:val="LA SIGUIENTE"/>
        </w:smartTagPr>
        <w:r w:rsidRPr="00463CE3">
          <w:rPr>
            <w:rFonts w:ascii="Calibri" w:eastAsia="Times New Roman" w:hAnsi="Calibri" w:cs="Calibri"/>
            <w:b/>
            <w:u w:val="single"/>
            <w:lang w:eastAsia="es-ES"/>
          </w:rPr>
          <w:t>LA SIGUIENTE</w:t>
        </w:r>
      </w:smartTag>
    </w:p>
    <w:p w:rsidR="00463CE3" w:rsidRPr="00463CE3" w:rsidRDefault="00463CE3" w:rsidP="00463CE3">
      <w:pPr>
        <w:spacing w:after="0" w:line="360" w:lineRule="auto"/>
        <w:jc w:val="center"/>
        <w:rPr>
          <w:rFonts w:ascii="Calibri" w:eastAsia="Times New Roman" w:hAnsi="Calibri" w:cs="Calibri"/>
          <w:lang w:val="es-AR" w:eastAsia="es-ES"/>
        </w:rPr>
      </w:pPr>
      <w:r w:rsidRPr="00463CE3">
        <w:rPr>
          <w:rFonts w:ascii="Calibri" w:eastAsia="Times New Roman" w:hAnsi="Calibri" w:cs="Calibri"/>
          <w:b/>
          <w:u w:val="single"/>
          <w:lang w:eastAsia="es-ES"/>
        </w:rPr>
        <w:t>ORDENANZA: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b/>
          <w:bCs/>
          <w:lang w:eastAsia="es-ES"/>
        </w:rPr>
        <w:lastRenderedPageBreak/>
        <w:t>Artículo 1</w:t>
      </w:r>
      <w:r w:rsidRPr="00463CE3">
        <w:rPr>
          <w:rFonts w:ascii="Calibri" w:eastAsia="Times New Roman" w:hAnsi="Calibri" w:cs="Calibri"/>
          <w:bCs/>
          <w:lang w:eastAsia="es-ES"/>
        </w:rPr>
        <w:t xml:space="preserve">: </w:t>
      </w:r>
      <w:r w:rsidRPr="00463CE3">
        <w:rPr>
          <w:rFonts w:ascii="Calibri" w:eastAsia="Times New Roman" w:hAnsi="Calibri" w:cs="Calibri"/>
          <w:lang w:eastAsia="es-ES"/>
        </w:rPr>
        <w:t xml:space="preserve">EXCEPTÚASE del cumplimiento de lo establecido en las Ordenanzas que disponen sobre “Mensura y Subdivisión de Inmuebles”, a la  Sra. Susana María </w:t>
      </w:r>
      <w:proofErr w:type="spellStart"/>
      <w:r w:rsidRPr="00463CE3">
        <w:rPr>
          <w:rFonts w:ascii="Calibri" w:eastAsia="Times New Roman" w:hAnsi="Calibri" w:cs="Calibri"/>
          <w:lang w:eastAsia="es-ES"/>
        </w:rPr>
        <w:t>Villoria</w:t>
      </w:r>
      <w:proofErr w:type="spellEnd"/>
      <w:r w:rsidRPr="00463CE3">
        <w:rPr>
          <w:rFonts w:ascii="Calibri" w:eastAsia="Times New Roman" w:hAnsi="Calibri" w:cs="Calibri"/>
          <w:lang w:eastAsia="es-ES"/>
        </w:rPr>
        <w:t xml:space="preserve"> y </w:t>
      </w:r>
      <w:proofErr w:type="spellStart"/>
      <w:r w:rsidRPr="00463CE3">
        <w:rPr>
          <w:rFonts w:ascii="Calibri" w:eastAsia="Times New Roman" w:hAnsi="Calibri" w:cs="Calibri"/>
          <w:lang w:eastAsia="es-ES"/>
        </w:rPr>
        <w:t>ot</w:t>
      </w:r>
      <w:proofErr w:type="spellEnd"/>
      <w:r w:rsidRPr="00463CE3">
        <w:rPr>
          <w:rFonts w:ascii="Calibri" w:eastAsia="Times New Roman" w:hAnsi="Calibri" w:cs="Calibri"/>
          <w:lang w:eastAsia="es-ES"/>
        </w:rPr>
        <w:t xml:space="preserve">, D.N.I. 4.671.267, propietario de un inmueble: 18-08-00-398883/0000, Manzana Nº 44, en los siguientes lotes a saber: 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LOTE 44: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LADO NOR-ESTE: Mide 22.00 Metros, Linda con Calle Carlos Pellegrini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SUR-OESTE: Mide 22.00 Metros, Linda con Rafael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Mongascini</w:t>
      </w:r>
      <w:proofErr w:type="spellEnd"/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LADO SUR-ESTE: Mide 33.00 Metros, Linda con Antonio Mariani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NOR-OESTE: Mide 33.00 Metros, Linda con Santiago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Fortunasio</w:t>
      </w:r>
      <w:proofErr w:type="spellEnd"/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Encierra una Superficie: 726.00 m2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</w:p>
    <w:p w:rsidR="00463CE3" w:rsidRPr="00463CE3" w:rsidRDefault="00463CE3" w:rsidP="00463CE3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lang w:eastAsia="hi-IN" w:bidi="hi-IN"/>
        </w:rPr>
      </w:pPr>
      <w:r w:rsidRPr="00463CE3">
        <w:rPr>
          <w:rFonts w:ascii="Calibri" w:eastAsia="SimSun" w:hAnsi="Calibri" w:cs="Calibri"/>
          <w:kern w:val="1"/>
          <w:lang w:eastAsia="hi-IN" w:bidi="hi-IN"/>
        </w:rPr>
        <w:t xml:space="preserve">LOTE 44 A </w:t>
      </w:r>
    </w:p>
    <w:p w:rsidR="00463CE3" w:rsidRPr="00463CE3" w:rsidRDefault="00463CE3" w:rsidP="00463CE3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lang w:eastAsia="hi-IN" w:bidi="hi-IN"/>
        </w:rPr>
      </w:pP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LADO NOR-ESTE: Mide 9.53 Metros, Linda con Calle Carlos Pellegrini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SUR-OESTE: Mide 8.58 Metros, Linda con Lote 44B de Braulio M. R.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Villoria</w:t>
      </w:r>
      <w:proofErr w:type="spellEnd"/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SUR-ESTE: Compuesto de 3 tramos; 1 tramo, Mide 18.88 Metros; 2 tramo, Mide 1.15 metros; 3 tramo, Mide 9.09 metros, todos Lindan con Lote 44B de Braulio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Villoria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>.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NOR-OESTE: Compuesto de 5 tramos; 1 tramo, Mide 18.88 Metros; 2 tramo, Mide 0.80 metros; 3 tramo, Mide 3.38 metros, 4 tramo, Mide 1.00 metro, 5 tramo, Mide 5.71 Metros, todos Lindan con Lote 44B de Braulio M.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R.Villoria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>.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Encierra una Superficie: 252.07 m2</w:t>
      </w:r>
    </w:p>
    <w:p w:rsidR="00463CE3" w:rsidRPr="00463CE3" w:rsidRDefault="00463CE3" w:rsidP="00463CE3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lang w:eastAsia="hi-IN" w:bidi="hi-IN"/>
        </w:rPr>
      </w:pPr>
    </w:p>
    <w:p w:rsidR="00463CE3" w:rsidRPr="00463CE3" w:rsidRDefault="00463CE3" w:rsidP="00463CE3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lang w:eastAsia="hi-IN" w:bidi="hi-IN"/>
        </w:rPr>
      </w:pPr>
      <w:r w:rsidRPr="00463CE3">
        <w:rPr>
          <w:rFonts w:ascii="Calibri" w:eastAsia="SimSun" w:hAnsi="Calibri" w:cs="Calibri"/>
          <w:kern w:val="1"/>
          <w:lang w:eastAsia="hi-IN" w:bidi="hi-IN"/>
        </w:rPr>
        <w:t>LOTE 44B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lastRenderedPageBreak/>
        <w:t xml:space="preserve">LADO NOR-OESTE: Mide 33.00 Metros, Linda en parte con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Menichelli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 xml:space="preserve"> Lauro Alberto y en parte con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Fortunasio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 xml:space="preserve"> Santiago.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SUR-OESTE: Mide 22.00 Metros, Linda con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Osso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 xml:space="preserve"> Federico y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Ot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>.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SUR-ESTE: Mide 33.00 Metros, Linda en parte con Mariani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Jorgelina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 xml:space="preserve"> A. y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otr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 xml:space="preserve">; en parte con Mariani P. Horacio </w:t>
      </w:r>
      <w:proofErr w:type="gramStart"/>
      <w:r w:rsidRPr="00463CE3">
        <w:rPr>
          <w:rFonts w:ascii="Calibri" w:eastAsia="Times New Roman" w:hAnsi="Calibri" w:cs="Calibri"/>
          <w:color w:val="000000"/>
          <w:lang w:eastAsia="es-ES"/>
        </w:rPr>
        <w:t>H..</w:t>
      </w:r>
      <w:proofErr w:type="gramEnd"/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 xml:space="preserve">LADO NOR-ESTE: Compuesto de 2 Lados, con frente a Calle C. Pellegrini, 1 mide 3.86 metros, y el otro mide 8.60 metros; desde el primer lado descripto sale una línea de 9 tramos: el 1 tramo mide 9.09 metros; 2 tramo mide 1.15 metros; 3 tramo mide 18.88 metros; 4 tramo mide 8.58 metros; 5 tramo mide 18.88 metros; 6 tramo mide 0.80 </w:t>
      </w:r>
      <w:proofErr w:type="spellStart"/>
      <w:r w:rsidRPr="00463CE3">
        <w:rPr>
          <w:rFonts w:ascii="Calibri" w:eastAsia="Times New Roman" w:hAnsi="Calibri" w:cs="Calibri"/>
          <w:color w:val="000000"/>
          <w:lang w:eastAsia="es-ES"/>
        </w:rPr>
        <w:t>metos</w:t>
      </w:r>
      <w:proofErr w:type="spellEnd"/>
      <w:r w:rsidRPr="00463CE3">
        <w:rPr>
          <w:rFonts w:ascii="Calibri" w:eastAsia="Times New Roman" w:hAnsi="Calibri" w:cs="Calibri"/>
          <w:color w:val="000000"/>
          <w:lang w:eastAsia="es-ES"/>
        </w:rPr>
        <w:t>; 7 tramo mide 3.38 metros; 8 tramo mide 1.00 mide; y 9 tramo mide 5.71 metros, todos ellos lindan con el Lote 44A de Braulio M. R. Braulio.</w:t>
      </w:r>
    </w:p>
    <w:p w:rsidR="00463CE3" w:rsidRPr="00463CE3" w:rsidRDefault="00463CE3" w:rsidP="00463CE3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color w:val="000000"/>
          <w:lang w:eastAsia="es-ES"/>
        </w:rPr>
        <w:t>Encierra una Superficie: 473.93 m2</w:t>
      </w:r>
      <w:r w:rsidRPr="00463CE3">
        <w:rPr>
          <w:rFonts w:ascii="Calibri" w:eastAsia="SimSun" w:hAnsi="Calibri" w:cs="Calibri"/>
          <w:kern w:val="1"/>
          <w:lang w:eastAsia="hi-IN" w:bidi="hi-IN"/>
        </w:rPr>
        <w:t xml:space="preserve">     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b/>
          <w:bCs/>
          <w:lang w:eastAsia="es-ES"/>
        </w:rPr>
        <w:t>Artículo 2</w:t>
      </w:r>
      <w:r w:rsidRPr="00463CE3">
        <w:rPr>
          <w:rFonts w:ascii="Calibri" w:eastAsia="Times New Roman" w:hAnsi="Calibri" w:cs="Calibri"/>
          <w:bCs/>
          <w:lang w:eastAsia="es-ES"/>
        </w:rPr>
        <w:t xml:space="preserve">: </w:t>
      </w:r>
      <w:r w:rsidRPr="00463CE3">
        <w:rPr>
          <w:rFonts w:ascii="Calibri" w:eastAsia="Times New Roman" w:hAnsi="Calibri" w:cs="Calibri"/>
          <w:lang w:eastAsia="es-ES"/>
        </w:rPr>
        <w:t>LA autorización conferida en el artículo primero solo procederá una vez que el solicitante cancele las deudas que puedan existir con la Comuna y/o la Provincia de Santa Fe en concepto de tasas o impuestos.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b/>
          <w:lang w:eastAsia="es-ES"/>
        </w:rPr>
        <w:t xml:space="preserve">Artículo 3: </w:t>
      </w:r>
      <w:r w:rsidRPr="00463CE3">
        <w:rPr>
          <w:rFonts w:ascii="Calibri" w:eastAsia="Times New Roman" w:hAnsi="Calibri" w:cs="Calibri"/>
          <w:lang w:eastAsia="es-ES"/>
        </w:rPr>
        <w:t>A presente subdivisión se otorga siempre y cuando subsista el dominio inscripto a nombre del solicitante.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b/>
          <w:lang w:eastAsia="es-ES"/>
        </w:rPr>
        <w:t>Artículo 4</w:t>
      </w:r>
      <w:r w:rsidRPr="00463CE3">
        <w:rPr>
          <w:rFonts w:ascii="Calibri" w:eastAsia="Times New Roman" w:hAnsi="Calibri" w:cs="Calibri"/>
          <w:lang w:eastAsia="es-ES"/>
        </w:rPr>
        <w:t>: Regístrese, archívese y publíquese.</w:t>
      </w:r>
    </w:p>
    <w:p w:rsidR="00463CE3" w:rsidRPr="00463CE3" w:rsidRDefault="00463CE3" w:rsidP="00463CE3">
      <w:pPr>
        <w:spacing w:after="0" w:line="360" w:lineRule="auto"/>
        <w:jc w:val="right"/>
        <w:rPr>
          <w:rFonts w:ascii="Calibri" w:eastAsia="Times New Roman" w:hAnsi="Calibri" w:cs="Calibri"/>
          <w:lang w:eastAsia="es-ES"/>
        </w:rPr>
      </w:pPr>
      <w:r w:rsidRPr="00463CE3">
        <w:rPr>
          <w:rFonts w:ascii="Calibri" w:eastAsia="Times New Roman" w:hAnsi="Calibri" w:cs="Calibri"/>
          <w:lang w:eastAsia="es-ES"/>
        </w:rPr>
        <w:tab/>
      </w:r>
      <w:r w:rsidRPr="00463CE3">
        <w:rPr>
          <w:rFonts w:ascii="Calibri" w:eastAsia="Times New Roman" w:hAnsi="Calibri" w:cs="Calibri"/>
          <w:lang w:eastAsia="es-ES"/>
        </w:rPr>
        <w:tab/>
      </w:r>
      <w:r w:rsidRPr="00463CE3">
        <w:rPr>
          <w:rFonts w:ascii="Calibri" w:eastAsia="Times New Roman" w:hAnsi="Calibri" w:cs="Calibri"/>
          <w:lang w:eastAsia="es-ES"/>
        </w:rPr>
        <w:tab/>
      </w:r>
      <w:r w:rsidRPr="00463CE3">
        <w:rPr>
          <w:rFonts w:ascii="Calibri" w:eastAsia="Times New Roman" w:hAnsi="Calibri" w:cs="Calibri"/>
          <w:lang w:eastAsia="es-ES"/>
        </w:rPr>
        <w:tab/>
      </w:r>
      <w:r w:rsidRPr="00463CE3">
        <w:rPr>
          <w:rFonts w:ascii="Calibri" w:eastAsia="Times New Roman" w:hAnsi="Calibri" w:cs="Calibri"/>
          <w:lang w:eastAsia="es-ES"/>
        </w:rPr>
        <w:tab/>
      </w:r>
      <w:r w:rsidRPr="00463CE3">
        <w:rPr>
          <w:rFonts w:ascii="Calibri" w:eastAsia="Times New Roman" w:hAnsi="Calibri" w:cs="Calibri"/>
          <w:lang w:eastAsia="es-ES"/>
        </w:rPr>
        <w:tab/>
        <w:t xml:space="preserve">Chabás, </w:t>
      </w:r>
      <w:r w:rsidR="00444927">
        <w:rPr>
          <w:rFonts w:ascii="Calibri" w:eastAsia="Times New Roman" w:hAnsi="Calibri" w:cs="Calibri"/>
          <w:lang w:eastAsia="es-ES"/>
        </w:rPr>
        <w:t>20 de abril</w:t>
      </w:r>
      <w:bookmarkStart w:id="0" w:name="_GoBack"/>
      <w:bookmarkEnd w:id="0"/>
      <w:r w:rsidRPr="00463CE3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463CE3">
        <w:rPr>
          <w:rFonts w:ascii="Calibri" w:eastAsia="Times New Roman" w:hAnsi="Calibri" w:cs="Calibri"/>
          <w:lang w:eastAsia="es-ES"/>
        </w:rPr>
        <w:t>de</w:t>
      </w:r>
      <w:proofErr w:type="spellEnd"/>
      <w:r w:rsidRPr="00463CE3">
        <w:rPr>
          <w:rFonts w:ascii="Calibri" w:eastAsia="Times New Roman" w:hAnsi="Calibri" w:cs="Calibri"/>
          <w:lang w:eastAsia="es-ES"/>
        </w:rPr>
        <w:t xml:space="preserve"> 2017.</w:t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1866900" cy="6985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E3">
        <w:rPr>
          <w:rFonts w:ascii="Calibri" w:eastAsia="Calibri" w:hAnsi="Calibri" w:cs="Times New Roman"/>
        </w:rPr>
        <w:t xml:space="preserve">                             </w:t>
      </w: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1511300" cy="8128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Calibri" w:hAnsi="Calibri" w:cs="Times New Roman"/>
          <w:b/>
          <w:i/>
        </w:rPr>
      </w:pPr>
      <w:r w:rsidRPr="00463CE3">
        <w:rPr>
          <w:rFonts w:ascii="Calibri" w:eastAsia="Calibri" w:hAnsi="Calibri" w:cs="Times New Roman"/>
          <w:b/>
          <w:i/>
        </w:rPr>
        <w:t xml:space="preserve">                          Susana </w:t>
      </w:r>
      <w:proofErr w:type="spellStart"/>
      <w:r w:rsidRPr="00463CE3">
        <w:rPr>
          <w:rFonts w:ascii="Calibri" w:eastAsia="Calibri" w:hAnsi="Calibri" w:cs="Times New Roman"/>
          <w:b/>
          <w:i/>
        </w:rPr>
        <w:t>Graziosi</w:t>
      </w:r>
      <w:proofErr w:type="spellEnd"/>
      <w:r w:rsidRPr="00463CE3">
        <w:rPr>
          <w:rFonts w:ascii="Calibri" w:eastAsia="Calibri" w:hAnsi="Calibri" w:cs="Times New Roman"/>
          <w:b/>
          <w:i/>
        </w:rPr>
        <w:t xml:space="preserve">                                                      Dr. Lucas </w:t>
      </w:r>
      <w:proofErr w:type="spellStart"/>
      <w:r w:rsidRPr="00463CE3">
        <w:rPr>
          <w:rFonts w:ascii="Calibri" w:eastAsia="Calibri" w:hAnsi="Calibri" w:cs="Times New Roman"/>
          <w:b/>
          <w:i/>
        </w:rPr>
        <w:t>Lesgart</w:t>
      </w:r>
      <w:proofErr w:type="spellEnd"/>
    </w:p>
    <w:p w:rsidR="00463CE3" w:rsidRPr="00463CE3" w:rsidRDefault="00463CE3" w:rsidP="00463CE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463CE3">
        <w:rPr>
          <w:rFonts w:ascii="Calibri" w:eastAsia="Calibri" w:hAnsi="Calibri" w:cs="Times New Roman"/>
        </w:rPr>
        <w:t xml:space="preserve">                  Secretaria Administrativa                                 Presidente Comuna de Chabás</w:t>
      </w:r>
    </w:p>
    <w:p w:rsidR="007C324C" w:rsidRDefault="007C324C" w:rsidP="00BB081C">
      <w:pPr>
        <w:jc w:val="center"/>
        <w:rPr>
          <w:b/>
          <w:u w:val="single"/>
        </w:rPr>
      </w:pPr>
    </w:p>
    <w:p w:rsidR="007C324C" w:rsidRPr="00AD3D9C" w:rsidRDefault="007C324C" w:rsidP="007C324C">
      <w:pPr>
        <w:spacing w:after="0"/>
        <w:jc w:val="both"/>
      </w:pPr>
      <w:r w:rsidRPr="00AD3D9C">
        <w:t xml:space="preserve">                             </w:t>
      </w:r>
    </w:p>
    <w:p w:rsidR="007C324C" w:rsidRPr="00AD3D9C" w:rsidRDefault="007C324C" w:rsidP="00463CE3">
      <w:pPr>
        <w:spacing w:after="0" w:line="240" w:lineRule="auto"/>
        <w:jc w:val="both"/>
      </w:pPr>
      <w:r w:rsidRPr="00AD3D9C">
        <w:rPr>
          <w:b/>
          <w:i/>
        </w:rPr>
        <w:t xml:space="preserve">   </w:t>
      </w:r>
    </w:p>
    <w:p w:rsidR="007C324C" w:rsidRPr="00BB081C" w:rsidRDefault="007C324C" w:rsidP="007C324C">
      <w:pPr>
        <w:jc w:val="both"/>
        <w:rPr>
          <w:b/>
          <w:u w:val="single"/>
        </w:rPr>
      </w:pPr>
    </w:p>
    <w:sectPr w:rsidR="007C324C" w:rsidRPr="00BB0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1C"/>
    <w:rsid w:val="00444927"/>
    <w:rsid w:val="00463CE3"/>
    <w:rsid w:val="007C324C"/>
    <w:rsid w:val="00BB081C"/>
    <w:rsid w:val="00D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4</cp:revision>
  <dcterms:created xsi:type="dcterms:W3CDTF">2017-05-02T18:59:00Z</dcterms:created>
  <dcterms:modified xsi:type="dcterms:W3CDTF">2017-09-26T12:07:00Z</dcterms:modified>
</cp:coreProperties>
</file>